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172C6" w14:textId="77777777" w:rsidR="002A3BBC" w:rsidRDefault="002A3BBC">
      <w:pPr>
        <w:rPr>
          <w:rFonts w:ascii="Arial" w:eastAsia="Calibri" w:hAnsi="Arial" w:cs="Arial"/>
          <w:b/>
          <w:bCs/>
          <w:color w:val="000000" w:themeColor="text1"/>
        </w:rPr>
      </w:pPr>
    </w:p>
    <w:p w14:paraId="15C9E95B" w14:textId="0D72EAD6" w:rsidR="002A3BBC" w:rsidRPr="003C0D5F" w:rsidRDefault="002A3BBC" w:rsidP="002A3BBC">
      <w:pPr>
        <w:rPr>
          <w:rFonts w:ascii="Arial" w:eastAsia="Calibri" w:hAnsi="Arial" w:cs="Arial"/>
          <w:b/>
          <w:bCs/>
          <w:color w:val="000000" w:themeColor="text1"/>
          <w:lang w:val="es-ES_tradnl"/>
        </w:rPr>
      </w:pPr>
      <w:r w:rsidRPr="003C0D5F">
        <w:rPr>
          <w:rFonts w:ascii="Arial" w:eastAsia="Calibri" w:hAnsi="Arial" w:cs="Arial"/>
          <w:b/>
          <w:bCs/>
          <w:color w:val="000000" w:themeColor="text1"/>
          <w:lang w:val="es-ES_tradnl"/>
        </w:rPr>
        <w:t xml:space="preserve">Herramienta de Monitoreo de la Reintegración y de la Retroalimentación del Sobreviviente </w:t>
      </w:r>
    </w:p>
    <w:p w14:paraId="7E0A1468" w14:textId="77777777" w:rsidR="002A3BBC" w:rsidRPr="003C0D5F" w:rsidRDefault="002A3BBC" w:rsidP="002A3BBC">
      <w:pPr>
        <w:rPr>
          <w:rFonts w:ascii="Arial" w:eastAsia="Calibri" w:hAnsi="Arial" w:cs="Arial"/>
          <w:b/>
          <w:bCs/>
          <w:color w:val="000000" w:themeColor="text1"/>
          <w:lang w:val="es-ES_tradnl"/>
        </w:rPr>
      </w:pPr>
      <w:r w:rsidRPr="003C0D5F">
        <w:rPr>
          <w:rFonts w:ascii="Arial" w:eastAsia="Calibri" w:hAnsi="Arial" w:cs="Arial"/>
          <w:b/>
          <w:bCs/>
          <w:color w:val="000000" w:themeColor="text1"/>
          <w:lang w:val="es-ES_tradnl"/>
        </w:rPr>
        <w:t xml:space="preserve">Servicios de Retorno y Reintegración del Ejército de Salvación </w:t>
      </w:r>
    </w:p>
    <w:p w14:paraId="637D518E" w14:textId="63BDDD81" w:rsidR="00E159CF" w:rsidRPr="003C0D5F" w:rsidRDefault="002A3BBC" w:rsidP="002A3BBC">
      <w:pPr>
        <w:rPr>
          <w:rFonts w:ascii="Arial" w:eastAsia="Calibri" w:hAnsi="Arial" w:cs="Arial"/>
          <w:b/>
          <w:bCs/>
          <w:color w:val="000000" w:themeColor="text1"/>
          <w:u w:val="single"/>
          <w:lang w:val="es-ES_tradnl"/>
        </w:rPr>
      </w:pPr>
      <w:r w:rsidRPr="003C0D5F">
        <w:rPr>
          <w:rFonts w:ascii="Arial" w:eastAsia="Calibri" w:hAnsi="Arial" w:cs="Arial"/>
          <w:b/>
          <w:bCs/>
          <w:color w:val="000000" w:themeColor="text1"/>
          <w:lang w:val="es-ES_tradnl"/>
        </w:rPr>
        <w:t>Directrices:</w:t>
      </w:r>
    </w:p>
    <w:p w14:paraId="65DEAE21" w14:textId="77777777" w:rsidR="00A87FF8" w:rsidRPr="003C0D5F" w:rsidRDefault="00A87FF8" w:rsidP="00A87FF8">
      <w:pPr>
        <w:rPr>
          <w:rFonts w:ascii="Arial" w:eastAsia="Calibri" w:hAnsi="Arial" w:cs="Arial"/>
          <w:color w:val="000000" w:themeColor="text1"/>
          <w:lang w:val="es-ES_tradnl"/>
        </w:rPr>
      </w:pPr>
      <w:r w:rsidRPr="003C0D5F">
        <w:rPr>
          <w:rFonts w:ascii="Arial" w:eastAsia="Calibri" w:hAnsi="Arial" w:cs="Arial"/>
          <w:color w:val="000000" w:themeColor="text1"/>
          <w:lang w:val="es-ES_tradnl"/>
        </w:rPr>
        <w:t xml:space="preserve">Esta herramienta de monitoreo ha sido desarrollada para apoyar al Ejército de Salvación en el seguimiento del viaje de reintegración de un sobreviviente por el término de un año. También reconocemos que la reintegración es un largo viaje y que puede haber muchos altibajos después del retorno. Durante diferentes llamadas a lo largo del año, las PsCT/N pueden identificar una necesidad nueva y urgente a la que se podría responder con una derivación a un socio apropiado. Esta escala de tiempo es orientativa y flexible en función de sus otras obligaciones y responsabilidades. Esto también puede ayudarnos a trabajar de una manera empoderadora, de modo que dispongamos de un marco para identificar si alguien se ha reintegrado de forma sostenible y ya no necesita nuestro apoyo. </w:t>
      </w:r>
    </w:p>
    <w:p w14:paraId="2ACB0846" w14:textId="75D10518" w:rsidR="00A87FF8" w:rsidRPr="003C0D5F" w:rsidRDefault="0038392B" w:rsidP="00A87FF8">
      <w:pPr>
        <w:rPr>
          <w:rFonts w:ascii="Arial" w:eastAsia="Calibri" w:hAnsi="Arial" w:cs="Arial"/>
          <w:color w:val="000000" w:themeColor="text1"/>
          <w:lang w:val="es-ES_tradnl"/>
        </w:rPr>
      </w:pPr>
      <w:r w:rsidRPr="003C0D5F">
        <w:rPr>
          <w:rFonts w:ascii="Arial" w:eastAsia="Calibri" w:hAnsi="Arial" w:cs="Arial"/>
          <w:color w:val="000000" w:themeColor="text1"/>
          <w:lang w:val="es-ES_tradnl"/>
        </w:rPr>
        <w:t>H</w:t>
      </w:r>
      <w:r w:rsidR="00A87FF8" w:rsidRPr="003C0D5F">
        <w:rPr>
          <w:rFonts w:ascii="Arial" w:eastAsia="Calibri" w:hAnsi="Arial" w:cs="Arial"/>
          <w:color w:val="000000" w:themeColor="text1"/>
          <w:lang w:val="es-ES_tradnl"/>
        </w:rPr>
        <w:t xml:space="preserve">emos creado </w:t>
      </w:r>
      <w:r w:rsidRPr="003C0D5F">
        <w:rPr>
          <w:rFonts w:ascii="Arial" w:eastAsia="Calibri" w:hAnsi="Arial" w:cs="Arial"/>
          <w:color w:val="000000" w:themeColor="text1"/>
          <w:lang w:val="es-ES_tradnl"/>
        </w:rPr>
        <w:t xml:space="preserve">esta herramienta </w:t>
      </w:r>
      <w:r w:rsidR="00A87FF8" w:rsidRPr="003C0D5F">
        <w:rPr>
          <w:rFonts w:ascii="Arial" w:eastAsia="Calibri" w:hAnsi="Arial" w:cs="Arial"/>
          <w:color w:val="000000" w:themeColor="text1"/>
          <w:lang w:val="es-ES_tradnl"/>
        </w:rPr>
        <w:t>reconocien</w:t>
      </w:r>
      <w:r w:rsidRPr="003C0D5F">
        <w:rPr>
          <w:rFonts w:ascii="Arial" w:eastAsia="Calibri" w:hAnsi="Arial" w:cs="Arial"/>
          <w:color w:val="000000" w:themeColor="text1"/>
          <w:lang w:val="es-ES_tradnl"/>
        </w:rPr>
        <w:t>d</w:t>
      </w:r>
      <w:r w:rsidR="00A87FF8" w:rsidRPr="003C0D5F">
        <w:rPr>
          <w:rFonts w:ascii="Arial" w:eastAsia="Calibri" w:hAnsi="Arial" w:cs="Arial"/>
          <w:color w:val="000000" w:themeColor="text1"/>
          <w:lang w:val="es-ES_tradnl"/>
        </w:rPr>
        <w:t xml:space="preserve">o que muchas PsCT/N </w:t>
      </w:r>
      <w:r w:rsidR="00653ACD" w:rsidRPr="003C0D5F">
        <w:rPr>
          <w:rFonts w:ascii="Arial" w:eastAsia="Calibri" w:hAnsi="Arial" w:cs="Arial"/>
          <w:color w:val="000000" w:themeColor="text1"/>
          <w:lang w:val="es-ES_tradnl"/>
        </w:rPr>
        <w:t xml:space="preserve">ya </w:t>
      </w:r>
      <w:r w:rsidR="00A87FF8" w:rsidRPr="003C0D5F">
        <w:rPr>
          <w:rFonts w:ascii="Arial" w:eastAsia="Calibri" w:hAnsi="Arial" w:cs="Arial"/>
          <w:color w:val="000000" w:themeColor="text1"/>
          <w:lang w:val="es-ES_tradnl"/>
        </w:rPr>
        <w:t xml:space="preserve">están en contacto con los sobrevivientes por teléfono con frecuencia, </w:t>
      </w:r>
      <w:r w:rsidR="00653ACD" w:rsidRPr="003C0D5F">
        <w:rPr>
          <w:rFonts w:ascii="Arial" w:eastAsia="Calibri" w:hAnsi="Arial" w:cs="Arial"/>
          <w:color w:val="000000" w:themeColor="text1"/>
          <w:lang w:val="es-ES_tradnl"/>
        </w:rPr>
        <w:t>por lo que les s</w:t>
      </w:r>
      <w:r w:rsidR="00A87FF8" w:rsidRPr="003C0D5F">
        <w:rPr>
          <w:rFonts w:ascii="Arial" w:eastAsia="Calibri" w:hAnsi="Arial" w:cs="Arial"/>
          <w:color w:val="000000" w:themeColor="text1"/>
          <w:lang w:val="es-ES_tradnl"/>
        </w:rPr>
        <w:t>e</w:t>
      </w:r>
      <w:r w:rsidR="00653ACD" w:rsidRPr="003C0D5F">
        <w:rPr>
          <w:rFonts w:ascii="Arial" w:eastAsia="Calibri" w:hAnsi="Arial" w:cs="Arial"/>
          <w:color w:val="000000" w:themeColor="text1"/>
          <w:lang w:val="es-ES_tradnl"/>
        </w:rPr>
        <w:t>rá de</w:t>
      </w:r>
      <w:r w:rsidR="00A87FF8" w:rsidRPr="003C0D5F">
        <w:rPr>
          <w:rFonts w:ascii="Arial" w:eastAsia="Calibri" w:hAnsi="Arial" w:cs="Arial"/>
          <w:color w:val="000000" w:themeColor="text1"/>
          <w:lang w:val="es-ES_tradnl"/>
        </w:rPr>
        <w:t xml:space="preserve"> ayuda </w:t>
      </w:r>
      <w:r w:rsidR="00653ACD" w:rsidRPr="003C0D5F">
        <w:rPr>
          <w:rFonts w:ascii="Arial" w:eastAsia="Calibri" w:hAnsi="Arial" w:cs="Arial"/>
          <w:color w:val="000000" w:themeColor="text1"/>
          <w:lang w:val="es-ES_tradnl"/>
        </w:rPr>
        <w:t>a ellas p</w:t>
      </w:r>
      <w:r w:rsidR="00A87FF8" w:rsidRPr="003C0D5F">
        <w:rPr>
          <w:rFonts w:ascii="Arial" w:eastAsia="Calibri" w:hAnsi="Arial" w:cs="Arial"/>
          <w:color w:val="000000" w:themeColor="text1"/>
          <w:lang w:val="es-ES_tradnl"/>
        </w:rPr>
        <w:t>a</w:t>
      </w:r>
      <w:r w:rsidR="00653ACD" w:rsidRPr="003C0D5F">
        <w:rPr>
          <w:rFonts w:ascii="Arial" w:eastAsia="Calibri" w:hAnsi="Arial" w:cs="Arial"/>
          <w:color w:val="000000" w:themeColor="text1"/>
          <w:lang w:val="es-ES_tradnl"/>
        </w:rPr>
        <w:t>ra</w:t>
      </w:r>
      <w:r w:rsidR="00A87FF8" w:rsidRPr="003C0D5F">
        <w:rPr>
          <w:rFonts w:ascii="Arial" w:eastAsia="Calibri" w:hAnsi="Arial" w:cs="Arial"/>
          <w:color w:val="000000" w:themeColor="text1"/>
          <w:lang w:val="es-ES_tradnl"/>
        </w:rPr>
        <w:t xml:space="preserve"> orientar sus llamadas actuales y</w:t>
      </w:r>
      <w:r w:rsidR="00653ACD" w:rsidRPr="003C0D5F">
        <w:rPr>
          <w:rFonts w:ascii="Arial" w:eastAsia="Calibri" w:hAnsi="Arial" w:cs="Arial"/>
          <w:color w:val="000000" w:themeColor="text1"/>
          <w:lang w:val="es-ES_tradnl"/>
        </w:rPr>
        <w:t>,</w:t>
      </w:r>
      <w:r w:rsidR="00A87FF8" w:rsidRPr="003C0D5F">
        <w:rPr>
          <w:rFonts w:ascii="Arial" w:eastAsia="Calibri" w:hAnsi="Arial" w:cs="Arial"/>
          <w:color w:val="000000" w:themeColor="text1"/>
          <w:lang w:val="es-ES_tradnl"/>
        </w:rPr>
        <w:t xml:space="preserve"> </w:t>
      </w:r>
      <w:r w:rsidR="00653ACD" w:rsidRPr="003C0D5F">
        <w:rPr>
          <w:rFonts w:ascii="Arial" w:eastAsia="Calibri" w:hAnsi="Arial" w:cs="Arial"/>
          <w:color w:val="000000" w:themeColor="text1"/>
          <w:lang w:val="es-ES_tradnl"/>
        </w:rPr>
        <w:t>a</w:t>
      </w:r>
      <w:r w:rsidR="00A87FF8" w:rsidRPr="003C0D5F">
        <w:rPr>
          <w:rFonts w:ascii="Arial" w:eastAsia="Calibri" w:hAnsi="Arial" w:cs="Arial"/>
          <w:color w:val="000000" w:themeColor="text1"/>
          <w:lang w:val="es-ES_tradnl"/>
        </w:rPr>
        <w:t xml:space="preserve"> nosotros</w:t>
      </w:r>
      <w:r w:rsidR="00653ACD" w:rsidRPr="003C0D5F">
        <w:rPr>
          <w:rFonts w:ascii="Arial" w:eastAsia="Calibri" w:hAnsi="Arial" w:cs="Arial"/>
          <w:color w:val="000000" w:themeColor="text1"/>
          <w:lang w:val="es-ES_tradnl"/>
        </w:rPr>
        <w:t>,</w:t>
      </w:r>
      <w:r w:rsidR="00A87FF8" w:rsidRPr="003C0D5F">
        <w:rPr>
          <w:rFonts w:ascii="Arial" w:eastAsia="Calibri" w:hAnsi="Arial" w:cs="Arial"/>
          <w:color w:val="000000" w:themeColor="text1"/>
          <w:lang w:val="es-ES_tradnl"/>
        </w:rPr>
        <w:t xml:space="preserve"> </w:t>
      </w:r>
      <w:r w:rsidR="00653ACD" w:rsidRPr="003C0D5F">
        <w:rPr>
          <w:rFonts w:ascii="Arial" w:eastAsia="Calibri" w:hAnsi="Arial" w:cs="Arial"/>
          <w:color w:val="000000" w:themeColor="text1"/>
          <w:lang w:val="es-ES_tradnl"/>
        </w:rPr>
        <w:t>par</w:t>
      </w:r>
      <w:r w:rsidR="00A87FF8" w:rsidRPr="003C0D5F">
        <w:rPr>
          <w:rFonts w:ascii="Arial" w:eastAsia="Calibri" w:hAnsi="Arial" w:cs="Arial"/>
          <w:color w:val="000000" w:themeColor="text1"/>
          <w:lang w:val="es-ES_tradnl"/>
        </w:rPr>
        <w:t xml:space="preserve">a capturar los datos de manera más eficaz y coherente. </w:t>
      </w:r>
    </w:p>
    <w:p w14:paraId="299A4B4C" w14:textId="491457CB" w:rsidR="008D4593" w:rsidRPr="003C0D5F" w:rsidRDefault="00A87FF8" w:rsidP="00A87FF8">
      <w:pPr>
        <w:rPr>
          <w:rFonts w:ascii="Arial" w:eastAsia="Calibri" w:hAnsi="Arial" w:cs="Arial"/>
          <w:color w:val="000000" w:themeColor="text1"/>
          <w:lang w:val="es-ES_tradnl"/>
        </w:rPr>
      </w:pPr>
      <w:r w:rsidRPr="003C0D5F">
        <w:rPr>
          <w:rFonts w:ascii="Arial" w:eastAsia="Calibri" w:hAnsi="Arial" w:cs="Arial"/>
          <w:color w:val="000000" w:themeColor="text1"/>
          <w:lang w:val="es-ES_tradnl"/>
        </w:rPr>
        <w:t>Est</w:t>
      </w:r>
      <w:r w:rsidR="00653ACD" w:rsidRPr="003C0D5F">
        <w:rPr>
          <w:rFonts w:ascii="Arial" w:eastAsia="Calibri" w:hAnsi="Arial" w:cs="Arial"/>
          <w:color w:val="000000" w:themeColor="text1"/>
          <w:lang w:val="es-ES_tradnl"/>
        </w:rPr>
        <w:t xml:space="preserve">a herramienta es </w:t>
      </w:r>
      <w:r w:rsidRPr="003C0D5F">
        <w:rPr>
          <w:rFonts w:ascii="Arial" w:eastAsia="Calibri" w:hAnsi="Arial" w:cs="Arial"/>
          <w:color w:val="000000" w:themeColor="text1"/>
          <w:lang w:val="es-ES_tradnl"/>
        </w:rPr>
        <w:t>útil porque</w:t>
      </w:r>
      <w:r w:rsidR="008D4593" w:rsidRPr="003C0D5F">
        <w:rPr>
          <w:rFonts w:ascii="Arial" w:eastAsia="Calibri" w:hAnsi="Arial" w:cs="Arial"/>
          <w:color w:val="000000" w:themeColor="text1"/>
          <w:lang w:val="es-ES_tradnl"/>
        </w:rPr>
        <w:t>:</w:t>
      </w:r>
    </w:p>
    <w:p w14:paraId="1ECFF232" w14:textId="6A13B675" w:rsidR="003560D6" w:rsidRPr="003C0D5F" w:rsidRDefault="00A87FF8" w:rsidP="00166A66">
      <w:pPr>
        <w:pStyle w:val="ListParagraph"/>
        <w:numPr>
          <w:ilvl w:val="0"/>
          <w:numId w:val="15"/>
        </w:numPr>
        <w:jc w:val="both"/>
        <w:rPr>
          <w:rFonts w:ascii="Arial" w:eastAsia="Calibri" w:hAnsi="Arial" w:cs="Arial"/>
          <w:color w:val="000000" w:themeColor="text1"/>
          <w:lang w:val="es-ES_tradnl"/>
        </w:rPr>
      </w:pPr>
      <w:r w:rsidRPr="003C0D5F">
        <w:rPr>
          <w:rFonts w:ascii="Arial" w:eastAsia="Calibri" w:hAnsi="Arial" w:cs="Arial"/>
          <w:color w:val="000000" w:themeColor="text1"/>
          <w:lang w:val="es-ES_tradnl"/>
        </w:rPr>
        <w:t>Nos ayuda a comprender el impacto de nuestro apoyo.</w:t>
      </w:r>
    </w:p>
    <w:p w14:paraId="35CD1107" w14:textId="23CF5C39" w:rsidR="003560D6" w:rsidRPr="003C0D5F" w:rsidRDefault="00A87FF8" w:rsidP="00166A66">
      <w:pPr>
        <w:pStyle w:val="ListParagraph"/>
        <w:numPr>
          <w:ilvl w:val="0"/>
          <w:numId w:val="15"/>
        </w:numPr>
        <w:jc w:val="both"/>
        <w:rPr>
          <w:rFonts w:ascii="Arial" w:eastAsia="Calibri" w:hAnsi="Arial" w:cs="Arial"/>
          <w:color w:val="000000" w:themeColor="text1"/>
          <w:lang w:val="es-ES_tradnl"/>
        </w:rPr>
      </w:pPr>
      <w:r w:rsidRPr="003C0D5F">
        <w:rPr>
          <w:rFonts w:ascii="Arial" w:eastAsia="Calibri" w:hAnsi="Arial" w:cs="Arial"/>
          <w:color w:val="000000" w:themeColor="text1"/>
          <w:lang w:val="es-ES_tradnl"/>
        </w:rPr>
        <w:t>Nos ayudará a asegurarnos de que estamos trabajando con eficacia y saber dónde tenemos que adaptar nuestro enfoque.</w:t>
      </w:r>
    </w:p>
    <w:p w14:paraId="1B8F4476" w14:textId="5DEFB650" w:rsidR="009B7BA5" w:rsidRPr="003C0D5F" w:rsidRDefault="00A87FF8" w:rsidP="00DE4599">
      <w:pPr>
        <w:pStyle w:val="ListParagraph"/>
        <w:numPr>
          <w:ilvl w:val="0"/>
          <w:numId w:val="15"/>
        </w:numPr>
        <w:jc w:val="both"/>
        <w:rPr>
          <w:rFonts w:ascii="Arial" w:eastAsia="Calibri" w:hAnsi="Arial" w:cs="Arial"/>
          <w:color w:val="000000" w:themeColor="text1"/>
          <w:lang w:val="es-ES_tradnl"/>
        </w:rPr>
      </w:pPr>
      <w:r w:rsidRPr="003C0D5F">
        <w:rPr>
          <w:rFonts w:ascii="Arial" w:eastAsia="Calibri" w:hAnsi="Arial" w:cs="Arial"/>
          <w:color w:val="000000" w:themeColor="text1"/>
          <w:lang w:val="es-ES_tradnl"/>
        </w:rPr>
        <w:t>Nos ayuda a identificar tendencias en las necesidades de apoyo.</w:t>
      </w:r>
    </w:p>
    <w:p w14:paraId="4D1682B9" w14:textId="77777777" w:rsidR="009B7BA5" w:rsidRPr="003C0D5F" w:rsidRDefault="009B7BA5" w:rsidP="009B7BA5">
      <w:pPr>
        <w:jc w:val="both"/>
        <w:rPr>
          <w:rFonts w:ascii="Arial" w:eastAsia="Calibri" w:hAnsi="Arial" w:cs="Arial"/>
          <w:color w:val="000000" w:themeColor="text1"/>
          <w:lang w:val="es-ES_tradnl"/>
        </w:rPr>
      </w:pPr>
    </w:p>
    <w:p w14:paraId="5F919A04" w14:textId="6E3C5078" w:rsidR="00731A2D" w:rsidRPr="003C0D5F" w:rsidRDefault="00565487" w:rsidP="009B7BA5">
      <w:pPr>
        <w:pStyle w:val="ListParagraph"/>
        <w:numPr>
          <w:ilvl w:val="0"/>
          <w:numId w:val="16"/>
        </w:numPr>
        <w:jc w:val="both"/>
        <w:rPr>
          <w:rFonts w:ascii="Arial" w:eastAsia="Calibri" w:hAnsi="Arial" w:cs="Arial"/>
          <w:color w:val="000000" w:themeColor="text1"/>
          <w:lang w:val="es-ES_tradnl"/>
        </w:rPr>
      </w:pPr>
      <w:r w:rsidRPr="003C0D5F">
        <w:rPr>
          <w:rFonts w:ascii="Arial" w:eastAsia="Calibri" w:hAnsi="Arial" w:cs="Arial"/>
          <w:color w:val="000000" w:themeColor="text1"/>
          <w:lang w:val="es-ES_tradnl"/>
        </w:rPr>
        <w:t>Esta herramienta</w:t>
      </w:r>
      <w:r w:rsidR="00653ACD" w:rsidRPr="003C0D5F">
        <w:rPr>
          <w:rFonts w:ascii="Arial" w:eastAsia="Calibri" w:hAnsi="Arial" w:cs="Arial"/>
          <w:color w:val="000000" w:themeColor="text1"/>
          <w:lang w:val="es-ES_tradnl"/>
        </w:rPr>
        <w:t>, en cuanto es un formulario,</w:t>
      </w:r>
      <w:r w:rsidRPr="003C0D5F">
        <w:rPr>
          <w:rFonts w:ascii="Arial" w:eastAsia="Calibri" w:hAnsi="Arial" w:cs="Arial"/>
          <w:color w:val="000000" w:themeColor="text1"/>
          <w:lang w:val="es-ES_tradnl"/>
        </w:rPr>
        <w:t xml:space="preserve"> puede c</w:t>
      </w:r>
      <w:r w:rsidR="00653ACD" w:rsidRPr="003C0D5F">
        <w:rPr>
          <w:rFonts w:ascii="Arial" w:eastAsia="Calibri" w:hAnsi="Arial" w:cs="Arial"/>
          <w:color w:val="000000" w:themeColor="text1"/>
          <w:lang w:val="es-ES_tradnl"/>
        </w:rPr>
        <w:t>o</w:t>
      </w:r>
      <w:r w:rsidRPr="003C0D5F">
        <w:rPr>
          <w:rFonts w:ascii="Arial" w:eastAsia="Calibri" w:hAnsi="Arial" w:cs="Arial"/>
          <w:color w:val="000000" w:themeColor="text1"/>
          <w:lang w:val="es-ES_tradnl"/>
        </w:rPr>
        <w:t xml:space="preserve">mpletarse </w:t>
      </w:r>
      <w:r w:rsidR="00AD5329" w:rsidRPr="003C0D5F">
        <w:rPr>
          <w:rFonts w:ascii="Arial" w:eastAsia="Calibri" w:hAnsi="Arial" w:cs="Arial"/>
          <w:color w:val="000000" w:themeColor="text1"/>
          <w:lang w:val="es-ES_tradnl"/>
        </w:rPr>
        <w:t xml:space="preserve">hablando </w:t>
      </w:r>
      <w:r w:rsidRPr="003C0D5F">
        <w:rPr>
          <w:rFonts w:ascii="Arial" w:eastAsia="Calibri" w:hAnsi="Arial" w:cs="Arial"/>
          <w:color w:val="000000" w:themeColor="text1"/>
          <w:lang w:val="es-ES_tradnl"/>
        </w:rPr>
        <w:t>por teléfono.</w:t>
      </w:r>
    </w:p>
    <w:p w14:paraId="6890237D" w14:textId="5577E59F" w:rsidR="0099568E" w:rsidRPr="003C0D5F" w:rsidRDefault="00565487" w:rsidP="009B7BA5">
      <w:pPr>
        <w:pStyle w:val="ListParagraph"/>
        <w:numPr>
          <w:ilvl w:val="0"/>
          <w:numId w:val="16"/>
        </w:numPr>
        <w:jc w:val="both"/>
        <w:rPr>
          <w:rFonts w:ascii="Arial" w:eastAsia="Calibri" w:hAnsi="Arial" w:cs="Arial"/>
          <w:color w:val="000000" w:themeColor="text1"/>
          <w:lang w:val="es-ES_tradnl"/>
        </w:rPr>
      </w:pPr>
      <w:r w:rsidRPr="003C0D5F">
        <w:rPr>
          <w:rFonts w:ascii="Arial" w:eastAsia="Calibri" w:hAnsi="Arial" w:cs="Arial"/>
          <w:color w:val="000000" w:themeColor="text1"/>
          <w:lang w:val="es-ES_tradnl"/>
        </w:rPr>
        <w:t xml:space="preserve">Se puede llenar en un estilo conversacional mientras se comprueba cada indicador con el sobreviviente. Tras una breve conversación, </w:t>
      </w:r>
      <w:r w:rsidR="00653ACD" w:rsidRPr="003C0D5F">
        <w:rPr>
          <w:rFonts w:ascii="Arial" w:eastAsia="Calibri" w:hAnsi="Arial" w:cs="Arial"/>
          <w:color w:val="000000" w:themeColor="text1"/>
          <w:lang w:val="es-ES_tradnl"/>
        </w:rPr>
        <w:t xml:space="preserve">usted </w:t>
      </w:r>
      <w:r w:rsidRPr="003C0D5F">
        <w:rPr>
          <w:rFonts w:ascii="Arial" w:eastAsia="Calibri" w:hAnsi="Arial" w:cs="Arial"/>
          <w:color w:val="000000" w:themeColor="text1"/>
          <w:lang w:val="es-ES_tradnl"/>
        </w:rPr>
        <w:t>puede marcar el color (rojo, amarillo o verde) que corresponda a su estado/situación actual.</w:t>
      </w:r>
    </w:p>
    <w:p w14:paraId="0D462309" w14:textId="29E1B1C5" w:rsidR="000C4948" w:rsidRPr="003C0D5F" w:rsidRDefault="00565487" w:rsidP="000C4948">
      <w:pPr>
        <w:pStyle w:val="ListParagraph"/>
        <w:numPr>
          <w:ilvl w:val="0"/>
          <w:numId w:val="16"/>
        </w:numPr>
        <w:jc w:val="both"/>
        <w:rPr>
          <w:rFonts w:ascii="Arial" w:eastAsia="Calibri" w:hAnsi="Arial" w:cs="Arial"/>
          <w:color w:val="000000" w:themeColor="text1"/>
          <w:lang w:val="es-ES_tradnl"/>
        </w:rPr>
      </w:pPr>
      <w:r w:rsidRPr="003C0D5F">
        <w:rPr>
          <w:rFonts w:ascii="Arial" w:eastAsia="Calibri" w:hAnsi="Arial" w:cs="Arial"/>
          <w:color w:val="000000" w:themeColor="text1"/>
          <w:lang w:val="es-ES_tradnl"/>
        </w:rPr>
        <w:t>Entendemos que los indicadores pueden necesitar una explicación diferente en contextos diferentes, por lo cual solicitamos su experiencia y conocimientos locales para hacerlo, de una manera que cada sobreviviente pueda comprenderlos bien.</w:t>
      </w:r>
    </w:p>
    <w:p w14:paraId="7B4A5055" w14:textId="79D84B27" w:rsidR="000C4948" w:rsidRPr="003C0D5F" w:rsidRDefault="00565487" w:rsidP="000C4948">
      <w:pPr>
        <w:jc w:val="both"/>
        <w:rPr>
          <w:rFonts w:ascii="Arial" w:eastAsia="Calibri" w:hAnsi="Arial" w:cs="Arial"/>
          <w:color w:val="000000" w:themeColor="text1"/>
          <w:lang w:val="es-ES_tradnl"/>
        </w:rPr>
      </w:pPr>
      <w:r w:rsidRPr="003C0D5F">
        <w:rPr>
          <w:rFonts w:ascii="Arial" w:eastAsia="Calibri" w:hAnsi="Arial" w:cs="Arial"/>
          <w:color w:val="000000" w:themeColor="text1"/>
          <w:lang w:val="es-ES_tradnl"/>
        </w:rPr>
        <w:t xml:space="preserve">Aunque consideramos que se trata de una herramienta útil, todo nuestro apoyo es opcional, y es decisión del sobreviviente si está dispuesto o no, a participar en el apoyo y el </w:t>
      </w:r>
      <w:r w:rsidR="00653ACD" w:rsidRPr="003C0D5F">
        <w:rPr>
          <w:rFonts w:ascii="Arial" w:eastAsia="Calibri" w:hAnsi="Arial" w:cs="Arial"/>
          <w:color w:val="000000" w:themeColor="text1"/>
          <w:lang w:val="es-ES_tradnl"/>
        </w:rPr>
        <w:t>monitoreo</w:t>
      </w:r>
      <w:r w:rsidRPr="003C0D5F">
        <w:rPr>
          <w:rFonts w:ascii="Arial" w:eastAsia="Calibri" w:hAnsi="Arial" w:cs="Arial"/>
          <w:color w:val="000000" w:themeColor="text1"/>
          <w:lang w:val="es-ES_tradnl"/>
        </w:rPr>
        <w:t xml:space="preserve"> continuos. Si no lo desea, es su decisión y la respetaremos.</w:t>
      </w:r>
    </w:p>
    <w:p w14:paraId="2F2D9424" w14:textId="6C3B30D3" w:rsidR="00A3294B" w:rsidRPr="003C0D5F" w:rsidRDefault="00A3294B" w:rsidP="008D4593">
      <w:pPr>
        <w:jc w:val="both"/>
        <w:rPr>
          <w:rFonts w:ascii="Arial" w:eastAsia="Calibri"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br w:type="page"/>
      </w:r>
    </w:p>
    <w:p w14:paraId="18AF9634" w14:textId="77777777" w:rsidR="00565487" w:rsidRPr="003C0D5F" w:rsidRDefault="00565487" w:rsidP="4E0A7509">
      <w:pPr>
        <w:rPr>
          <w:rFonts w:ascii="Arial" w:eastAsia="Calibri" w:hAnsi="Arial" w:cs="Arial"/>
          <w:color w:val="000000" w:themeColor="text1"/>
          <w:sz w:val="24"/>
          <w:szCs w:val="24"/>
          <w:lang w:val="es-ES_tradnl"/>
        </w:rPr>
      </w:pPr>
    </w:p>
    <w:p w14:paraId="45019601" w14:textId="3C98AF12" w:rsidR="00285B22" w:rsidRPr="003C0D5F" w:rsidRDefault="00DC458B" w:rsidP="4E0A7509">
      <w:pPr>
        <w:rPr>
          <w:rFonts w:ascii="Arial" w:eastAsia="Calibri"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Nombre del personal del Ejército de Salvación que llena el formulario:</w:t>
      </w:r>
    </w:p>
    <w:tbl>
      <w:tblPr>
        <w:tblStyle w:val="TableGrid"/>
        <w:tblW w:w="0" w:type="auto"/>
        <w:tblLook w:val="04A0" w:firstRow="1" w:lastRow="0" w:firstColumn="1" w:lastColumn="0" w:noHBand="0" w:noVBand="1"/>
      </w:tblPr>
      <w:tblGrid>
        <w:gridCol w:w="15388"/>
      </w:tblGrid>
      <w:tr w:rsidR="00285B22" w:rsidRPr="003C0D5F" w14:paraId="24F9A028" w14:textId="77777777" w:rsidTr="00285B22">
        <w:tc>
          <w:tcPr>
            <w:tcW w:w="15388" w:type="dxa"/>
          </w:tcPr>
          <w:p w14:paraId="2020CA32" w14:textId="77777777" w:rsidR="00285B22" w:rsidRPr="003C0D5F" w:rsidRDefault="00285B22" w:rsidP="4E0A7509">
            <w:pPr>
              <w:rPr>
                <w:rFonts w:ascii="Arial" w:eastAsia="Calibri" w:hAnsi="Arial" w:cs="Arial"/>
                <w:b/>
                <w:bCs/>
                <w:color w:val="000000" w:themeColor="text1"/>
                <w:sz w:val="24"/>
                <w:szCs w:val="24"/>
                <w:u w:val="single"/>
                <w:lang w:val="es-ES_tradnl"/>
              </w:rPr>
            </w:pPr>
          </w:p>
        </w:tc>
      </w:tr>
    </w:tbl>
    <w:p w14:paraId="659D9D09" w14:textId="3E330112" w:rsidR="009A3FC8" w:rsidRPr="003C0D5F" w:rsidRDefault="00DC458B" w:rsidP="4E0A7509">
      <w:pPr>
        <w:rPr>
          <w:rFonts w:ascii="Arial" w:eastAsia="Calibri"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Fecha de cumplimentación:</w:t>
      </w:r>
    </w:p>
    <w:tbl>
      <w:tblPr>
        <w:tblStyle w:val="TableGrid"/>
        <w:tblW w:w="0" w:type="auto"/>
        <w:tblLook w:val="04A0" w:firstRow="1" w:lastRow="0" w:firstColumn="1" w:lastColumn="0" w:noHBand="0" w:noVBand="1"/>
      </w:tblPr>
      <w:tblGrid>
        <w:gridCol w:w="15388"/>
      </w:tblGrid>
      <w:tr w:rsidR="00285B22" w:rsidRPr="003C0D5F" w14:paraId="388CC182" w14:textId="77777777" w:rsidTr="00285B22">
        <w:tc>
          <w:tcPr>
            <w:tcW w:w="15388" w:type="dxa"/>
          </w:tcPr>
          <w:p w14:paraId="2ED18FF7" w14:textId="77777777" w:rsidR="00285B22" w:rsidRPr="003C0D5F" w:rsidRDefault="00285B22" w:rsidP="4E0A7509">
            <w:pPr>
              <w:rPr>
                <w:rFonts w:ascii="Arial" w:eastAsia="Calibri" w:hAnsi="Arial" w:cs="Arial"/>
                <w:b/>
                <w:bCs/>
                <w:color w:val="000000" w:themeColor="text1"/>
                <w:sz w:val="24"/>
                <w:szCs w:val="24"/>
                <w:u w:val="single"/>
                <w:lang w:val="es-ES_tradnl"/>
              </w:rPr>
            </w:pPr>
          </w:p>
        </w:tc>
      </w:tr>
    </w:tbl>
    <w:p w14:paraId="1E5A65B2" w14:textId="5D968E70" w:rsidR="00B24F07" w:rsidRPr="003C0D5F" w:rsidRDefault="00DC458B" w:rsidP="4E0A7509">
      <w:pPr>
        <w:rPr>
          <w:rFonts w:ascii="Arial" w:eastAsia="Calibri"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Completado vía:</w:t>
      </w:r>
    </w:p>
    <w:p w14:paraId="408B9F16" w14:textId="012507C6" w:rsidR="007C40B5" w:rsidRPr="003C0D5F" w:rsidRDefault="00DC458B" w:rsidP="007C40B5">
      <w:pPr>
        <w:pStyle w:val="ListParagraph"/>
        <w:numPr>
          <w:ilvl w:val="0"/>
          <w:numId w:val="18"/>
        </w:numPr>
        <w:rPr>
          <w:rFonts w:ascii="Arial" w:eastAsia="Calibri"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Cara a cara</w:t>
      </w:r>
    </w:p>
    <w:p w14:paraId="7B707FFC" w14:textId="506183DF" w:rsidR="007C40B5" w:rsidRPr="003C0D5F" w:rsidRDefault="00DC458B" w:rsidP="4E0A7509">
      <w:pPr>
        <w:pStyle w:val="ListParagraph"/>
        <w:numPr>
          <w:ilvl w:val="0"/>
          <w:numId w:val="18"/>
        </w:numPr>
        <w:rPr>
          <w:rFonts w:ascii="Arial" w:eastAsia="Calibri"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Llamada telefónica</w:t>
      </w:r>
    </w:p>
    <w:p w14:paraId="4E5C1617" w14:textId="4B404098" w:rsidR="003C02F0" w:rsidRPr="003C0D5F" w:rsidRDefault="00DC458B" w:rsidP="00EC66DB">
      <w:pPr>
        <w:rPr>
          <w:rFonts w:ascii="Arial" w:eastAsia="Calibri" w:hAnsi="Arial" w:cs="Arial"/>
          <w:i/>
          <w:iCs/>
          <w:color w:val="000000" w:themeColor="text1"/>
          <w:sz w:val="24"/>
          <w:szCs w:val="24"/>
          <w:lang w:val="es-ES_tradnl"/>
        </w:rPr>
      </w:pPr>
      <w:r w:rsidRPr="003C0D5F">
        <w:rPr>
          <w:rFonts w:ascii="Arial" w:eastAsia="Calibri" w:hAnsi="Arial" w:cs="Arial"/>
          <w:b/>
          <w:bCs/>
          <w:color w:val="000000" w:themeColor="text1"/>
          <w:sz w:val="24"/>
          <w:szCs w:val="24"/>
          <w:u w:val="single"/>
          <w:lang w:val="es-ES_tradnl"/>
        </w:rPr>
        <w:t xml:space="preserve">Código </w:t>
      </w:r>
      <w:r w:rsidR="006B5D2D" w:rsidRPr="003C0D5F">
        <w:rPr>
          <w:rFonts w:ascii="Arial" w:eastAsia="Calibri" w:hAnsi="Arial" w:cs="Arial"/>
          <w:b/>
          <w:bCs/>
          <w:color w:val="000000" w:themeColor="text1"/>
          <w:sz w:val="24"/>
          <w:szCs w:val="24"/>
          <w:u w:val="single"/>
          <w:lang w:val="es-ES_tradnl"/>
        </w:rPr>
        <w:t xml:space="preserve">Identificador </w:t>
      </w:r>
      <w:r w:rsidRPr="003C0D5F">
        <w:rPr>
          <w:rFonts w:ascii="Arial" w:eastAsia="Calibri" w:hAnsi="Arial" w:cs="Arial"/>
          <w:b/>
          <w:bCs/>
          <w:color w:val="000000" w:themeColor="text1"/>
          <w:sz w:val="24"/>
          <w:szCs w:val="24"/>
          <w:u w:val="single"/>
          <w:lang w:val="es-ES_tradnl"/>
        </w:rPr>
        <w:t>Único (</w:t>
      </w:r>
      <w:r w:rsidR="006B5D2D" w:rsidRPr="003C0D5F">
        <w:rPr>
          <w:rFonts w:ascii="Arial" w:eastAsia="Calibri" w:hAnsi="Arial" w:cs="Arial"/>
          <w:b/>
          <w:bCs/>
          <w:color w:val="000000" w:themeColor="text1"/>
          <w:sz w:val="24"/>
          <w:szCs w:val="24"/>
          <w:u w:val="single"/>
          <w:lang w:val="es-ES_tradnl"/>
        </w:rPr>
        <w:t>CIU</w:t>
      </w:r>
      <w:r w:rsidRPr="003C0D5F">
        <w:rPr>
          <w:rFonts w:ascii="Arial" w:eastAsia="Calibri" w:hAnsi="Arial" w:cs="Arial"/>
          <w:b/>
          <w:bCs/>
          <w:color w:val="000000" w:themeColor="text1"/>
          <w:sz w:val="24"/>
          <w:szCs w:val="24"/>
          <w:u w:val="single"/>
          <w:lang w:val="es-ES_tradnl"/>
        </w:rPr>
        <w:t>) del sobreviviente:</w:t>
      </w:r>
      <w:r w:rsidR="00441272" w:rsidRPr="003C0D5F">
        <w:rPr>
          <w:rFonts w:ascii="Arial" w:eastAsia="Calibri" w:hAnsi="Arial" w:cs="Arial"/>
          <w:b/>
          <w:bCs/>
          <w:color w:val="000000" w:themeColor="text1"/>
          <w:sz w:val="24"/>
          <w:szCs w:val="24"/>
          <w:lang w:val="es-ES_tradnl"/>
        </w:rPr>
        <w:t xml:space="preserve"> </w:t>
      </w:r>
      <w:r w:rsidRPr="003C0D5F">
        <w:rPr>
          <w:rFonts w:ascii="Arial" w:eastAsia="Calibri" w:hAnsi="Arial" w:cs="Arial"/>
          <w:b/>
          <w:bCs/>
          <w:color w:val="000000" w:themeColor="text1"/>
          <w:sz w:val="24"/>
          <w:szCs w:val="24"/>
          <w:lang w:val="es-ES_tradnl"/>
        </w:rPr>
        <w:t>…………………………………….</w:t>
      </w:r>
    </w:p>
    <w:tbl>
      <w:tblPr>
        <w:tblStyle w:val="TableGrid"/>
        <w:tblW w:w="11125" w:type="dxa"/>
        <w:tblInd w:w="-434"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2269"/>
        <w:gridCol w:w="2977"/>
        <w:gridCol w:w="2335"/>
        <w:gridCol w:w="3544"/>
      </w:tblGrid>
      <w:tr w:rsidR="00D255BC" w:rsidRPr="003C0D5F" w14:paraId="4270D3FE" w14:textId="77777777" w:rsidTr="00D255BC">
        <w:trPr>
          <w:trHeight w:val="165"/>
        </w:trPr>
        <w:tc>
          <w:tcPr>
            <w:tcW w:w="2269" w:type="dxa"/>
            <w:tcBorders>
              <w:top w:val="single" w:sz="6" w:space="0" w:color="auto"/>
              <w:left w:val="single" w:sz="6" w:space="0" w:color="auto"/>
            </w:tcBorders>
            <w:tcMar>
              <w:left w:w="105" w:type="dxa"/>
              <w:right w:w="105" w:type="dxa"/>
            </w:tcMar>
          </w:tcPr>
          <w:p w14:paraId="01EF333D" w14:textId="56554009" w:rsidR="00D255BC" w:rsidRPr="003C0D5F" w:rsidRDefault="00DC458B" w:rsidP="4E0A7509">
            <w:pPr>
              <w:spacing w:line="259" w:lineRule="auto"/>
              <w:rPr>
                <w:rFonts w:ascii="Arial" w:eastAsia="Calibri" w:hAnsi="Arial" w:cs="Arial"/>
                <w:b/>
                <w:bCs/>
                <w:sz w:val="24"/>
                <w:szCs w:val="24"/>
                <w:lang w:val="es-ES_tradnl"/>
              </w:rPr>
            </w:pPr>
            <w:r w:rsidRPr="003C0D5F">
              <w:rPr>
                <w:rFonts w:ascii="Arial" w:eastAsia="Calibri" w:hAnsi="Arial" w:cs="Arial"/>
                <w:b/>
                <w:bCs/>
                <w:sz w:val="24"/>
                <w:szCs w:val="24"/>
                <w:u w:val="single"/>
                <w:lang w:val="es-ES_tradnl"/>
              </w:rPr>
              <w:t>Resultado</w:t>
            </w:r>
          </w:p>
        </w:tc>
        <w:tc>
          <w:tcPr>
            <w:tcW w:w="2977" w:type="dxa"/>
            <w:tcBorders>
              <w:top w:val="single" w:sz="6" w:space="0" w:color="auto"/>
            </w:tcBorders>
            <w:tcMar>
              <w:left w:w="105" w:type="dxa"/>
              <w:right w:w="105" w:type="dxa"/>
            </w:tcMar>
          </w:tcPr>
          <w:p w14:paraId="3AC0C708" w14:textId="4EACBCDF" w:rsidR="00D255BC" w:rsidRPr="003C0D5F" w:rsidRDefault="00D255BC" w:rsidP="4E0A7509">
            <w:pPr>
              <w:spacing w:line="259" w:lineRule="auto"/>
              <w:rPr>
                <w:rFonts w:ascii="Arial" w:eastAsia="Calibri" w:hAnsi="Arial" w:cs="Arial"/>
                <w:b/>
                <w:bCs/>
                <w:color w:val="FF0000"/>
                <w:sz w:val="24"/>
                <w:szCs w:val="24"/>
                <w:lang w:val="es-ES_tradnl"/>
              </w:rPr>
            </w:pPr>
            <w:r w:rsidRPr="003C0D5F">
              <w:rPr>
                <w:rFonts w:ascii="Arial" w:eastAsia="Calibri" w:hAnsi="Arial" w:cs="Arial"/>
                <w:b/>
                <w:bCs/>
                <w:color w:val="FF0000"/>
                <w:sz w:val="24"/>
                <w:szCs w:val="24"/>
                <w:lang w:val="es-ES_tradnl"/>
              </w:rPr>
              <w:t>R</w:t>
            </w:r>
            <w:r w:rsidR="00DC458B" w:rsidRPr="003C0D5F">
              <w:rPr>
                <w:rFonts w:ascii="Arial" w:eastAsia="Calibri" w:hAnsi="Arial" w:cs="Arial"/>
                <w:b/>
                <w:bCs/>
                <w:color w:val="FF0000"/>
                <w:sz w:val="24"/>
                <w:szCs w:val="24"/>
                <w:lang w:val="es-ES_tradnl"/>
              </w:rPr>
              <w:t>OJO</w:t>
            </w:r>
          </w:p>
          <w:p w14:paraId="4FF1A58F" w14:textId="35A35CF2" w:rsidR="00E02929" w:rsidRPr="003C0D5F" w:rsidRDefault="00DC458B" w:rsidP="4E0A7509">
            <w:pPr>
              <w:spacing w:line="259" w:lineRule="auto"/>
              <w:rPr>
                <w:rFonts w:ascii="Arial" w:eastAsia="Calibri" w:hAnsi="Arial" w:cs="Arial"/>
                <w:i/>
                <w:iCs/>
                <w:sz w:val="24"/>
                <w:szCs w:val="24"/>
                <w:lang w:val="es-ES_tradnl"/>
              </w:rPr>
            </w:pPr>
            <w:r w:rsidRPr="003C0D5F">
              <w:rPr>
                <w:rFonts w:ascii="Arial" w:eastAsia="Calibri" w:hAnsi="Arial" w:cs="Arial"/>
                <w:i/>
                <w:iCs/>
                <w:sz w:val="24"/>
                <w:szCs w:val="24"/>
                <w:lang w:val="es-ES_tradnl"/>
              </w:rPr>
              <w:t>(No va bien</w:t>
            </w:r>
            <w:r w:rsidR="003E66BC" w:rsidRPr="003C0D5F">
              <w:rPr>
                <w:rFonts w:ascii="Arial" w:eastAsia="Calibri" w:hAnsi="Arial" w:cs="Arial"/>
                <w:i/>
                <w:iCs/>
                <w:sz w:val="24"/>
                <w:szCs w:val="24"/>
                <w:lang w:val="es-ES_tradnl"/>
              </w:rPr>
              <w:t>:</w:t>
            </w:r>
            <w:r w:rsidRPr="003C0D5F">
              <w:rPr>
                <w:rFonts w:ascii="Arial" w:eastAsia="Calibri" w:hAnsi="Arial" w:cs="Arial"/>
                <w:i/>
                <w:iCs/>
                <w:sz w:val="24"/>
                <w:szCs w:val="24"/>
                <w:lang w:val="es-ES_tradnl"/>
              </w:rPr>
              <w:t xml:space="preserve"> deficiente/ inadecuado/inseguro)</w:t>
            </w:r>
          </w:p>
          <w:p w14:paraId="4B444106" w14:textId="43030C4D" w:rsidR="00D255BC" w:rsidRPr="003C0D5F" w:rsidRDefault="00D255BC" w:rsidP="4E0A7509">
            <w:pPr>
              <w:spacing w:line="259" w:lineRule="auto"/>
              <w:rPr>
                <w:rFonts w:ascii="Arial" w:eastAsia="Calibri" w:hAnsi="Arial" w:cs="Arial"/>
                <w:b/>
                <w:bCs/>
                <w:sz w:val="24"/>
                <w:szCs w:val="24"/>
                <w:lang w:val="es-ES_tradnl"/>
              </w:rPr>
            </w:pPr>
          </w:p>
        </w:tc>
        <w:tc>
          <w:tcPr>
            <w:tcW w:w="2335" w:type="dxa"/>
            <w:tcBorders>
              <w:top w:val="single" w:sz="6" w:space="0" w:color="auto"/>
            </w:tcBorders>
            <w:tcMar>
              <w:left w:w="105" w:type="dxa"/>
              <w:right w:w="105" w:type="dxa"/>
            </w:tcMar>
          </w:tcPr>
          <w:p w14:paraId="64E40477" w14:textId="7F4D2085" w:rsidR="00D255BC" w:rsidRPr="003C0D5F" w:rsidRDefault="003E66BC" w:rsidP="4E0A7509">
            <w:pPr>
              <w:spacing w:line="259" w:lineRule="auto"/>
              <w:rPr>
                <w:rFonts w:ascii="Arial" w:eastAsia="Calibri" w:hAnsi="Arial" w:cs="Arial"/>
                <w:b/>
                <w:bCs/>
                <w:color w:val="FFC000" w:themeColor="accent4"/>
                <w:sz w:val="24"/>
                <w:szCs w:val="24"/>
                <w:lang w:val="es-ES_tradnl"/>
              </w:rPr>
            </w:pPr>
            <w:r w:rsidRPr="003C0D5F">
              <w:rPr>
                <w:rFonts w:ascii="Arial" w:eastAsia="Calibri" w:hAnsi="Arial" w:cs="Arial"/>
                <w:b/>
                <w:bCs/>
                <w:color w:val="FFC000" w:themeColor="accent4"/>
                <w:sz w:val="24"/>
                <w:szCs w:val="24"/>
                <w:lang w:val="es-ES_tradnl"/>
              </w:rPr>
              <w:t>AMARILLO</w:t>
            </w:r>
          </w:p>
          <w:p w14:paraId="3DABFEC6" w14:textId="3C045886" w:rsidR="00161980" w:rsidRPr="003C0D5F" w:rsidRDefault="00161980" w:rsidP="4E0A7509">
            <w:pPr>
              <w:spacing w:line="259" w:lineRule="auto"/>
              <w:rPr>
                <w:rFonts w:ascii="Arial" w:eastAsia="Calibri" w:hAnsi="Arial" w:cs="Arial"/>
                <w:i/>
                <w:iCs/>
                <w:sz w:val="24"/>
                <w:szCs w:val="24"/>
                <w:lang w:val="es-ES_tradnl"/>
              </w:rPr>
            </w:pPr>
            <w:r w:rsidRPr="003C0D5F">
              <w:rPr>
                <w:rFonts w:ascii="Arial" w:eastAsia="Calibri" w:hAnsi="Arial" w:cs="Arial"/>
                <w:i/>
                <w:iCs/>
                <w:sz w:val="24"/>
                <w:szCs w:val="24"/>
                <w:lang w:val="es-ES_tradnl"/>
              </w:rPr>
              <w:t>(</w:t>
            </w:r>
            <w:r w:rsidR="003E66BC" w:rsidRPr="003C0D5F">
              <w:rPr>
                <w:rFonts w:ascii="Arial" w:eastAsia="Calibri" w:hAnsi="Arial" w:cs="Arial"/>
                <w:i/>
                <w:iCs/>
                <w:sz w:val="24"/>
                <w:szCs w:val="24"/>
                <w:lang w:val="es-ES_tradnl"/>
              </w:rPr>
              <w:t>Va bien</w:t>
            </w:r>
            <w:r w:rsidR="00AE2D99" w:rsidRPr="003C0D5F">
              <w:rPr>
                <w:rFonts w:ascii="Arial" w:eastAsia="Calibri" w:hAnsi="Arial" w:cs="Arial"/>
                <w:i/>
                <w:iCs/>
                <w:sz w:val="24"/>
                <w:szCs w:val="24"/>
                <w:lang w:val="es-ES_tradnl"/>
              </w:rPr>
              <w:t xml:space="preserve">) </w:t>
            </w:r>
          </w:p>
        </w:tc>
        <w:tc>
          <w:tcPr>
            <w:tcW w:w="3544" w:type="dxa"/>
            <w:tcBorders>
              <w:top w:val="single" w:sz="6" w:space="0" w:color="auto"/>
              <w:right w:val="single" w:sz="6" w:space="0" w:color="auto"/>
            </w:tcBorders>
            <w:tcMar>
              <w:left w:w="105" w:type="dxa"/>
              <w:right w:w="105" w:type="dxa"/>
            </w:tcMar>
          </w:tcPr>
          <w:p w14:paraId="0832FB40" w14:textId="69892DBE" w:rsidR="00D255BC" w:rsidRPr="003C0D5F" w:rsidRDefault="003E66BC" w:rsidP="4E0A7509">
            <w:pPr>
              <w:spacing w:line="259" w:lineRule="auto"/>
              <w:rPr>
                <w:rFonts w:ascii="Arial" w:eastAsia="Calibri" w:hAnsi="Arial" w:cs="Arial"/>
                <w:b/>
                <w:bCs/>
                <w:color w:val="70AD47" w:themeColor="accent6"/>
                <w:sz w:val="24"/>
                <w:szCs w:val="24"/>
                <w:lang w:val="es-ES_tradnl"/>
              </w:rPr>
            </w:pPr>
            <w:r w:rsidRPr="003C0D5F">
              <w:rPr>
                <w:rFonts w:ascii="Arial" w:eastAsia="Calibri" w:hAnsi="Arial" w:cs="Arial"/>
                <w:b/>
                <w:bCs/>
                <w:color w:val="70AD47" w:themeColor="accent6"/>
                <w:sz w:val="24"/>
                <w:szCs w:val="24"/>
                <w:lang w:val="es-ES_tradnl"/>
              </w:rPr>
              <w:t>V</w:t>
            </w:r>
            <w:r w:rsidR="00D255BC" w:rsidRPr="003C0D5F">
              <w:rPr>
                <w:rFonts w:ascii="Arial" w:eastAsia="Calibri" w:hAnsi="Arial" w:cs="Arial"/>
                <w:b/>
                <w:bCs/>
                <w:color w:val="70AD47" w:themeColor="accent6"/>
                <w:sz w:val="24"/>
                <w:szCs w:val="24"/>
                <w:lang w:val="es-ES_tradnl"/>
              </w:rPr>
              <w:t>E</w:t>
            </w:r>
            <w:r w:rsidRPr="003C0D5F">
              <w:rPr>
                <w:rFonts w:ascii="Arial" w:eastAsia="Calibri" w:hAnsi="Arial" w:cs="Arial"/>
                <w:b/>
                <w:bCs/>
                <w:color w:val="70AD47" w:themeColor="accent6"/>
                <w:sz w:val="24"/>
                <w:szCs w:val="24"/>
                <w:lang w:val="es-ES_tradnl"/>
              </w:rPr>
              <w:t>RD</w:t>
            </w:r>
            <w:r w:rsidR="00D255BC" w:rsidRPr="003C0D5F">
              <w:rPr>
                <w:rFonts w:ascii="Arial" w:eastAsia="Calibri" w:hAnsi="Arial" w:cs="Arial"/>
                <w:b/>
                <w:bCs/>
                <w:color w:val="70AD47" w:themeColor="accent6"/>
                <w:sz w:val="24"/>
                <w:szCs w:val="24"/>
                <w:lang w:val="es-ES_tradnl"/>
              </w:rPr>
              <w:t>E</w:t>
            </w:r>
          </w:p>
          <w:p w14:paraId="054811D9" w14:textId="02D6A0D2" w:rsidR="00161980" w:rsidRPr="003C0D5F" w:rsidRDefault="00161980" w:rsidP="4E0A7509">
            <w:pPr>
              <w:spacing w:line="259" w:lineRule="auto"/>
              <w:rPr>
                <w:rFonts w:ascii="Arial" w:eastAsia="Calibri" w:hAnsi="Arial" w:cs="Arial"/>
                <w:i/>
                <w:iCs/>
                <w:sz w:val="24"/>
                <w:szCs w:val="24"/>
                <w:lang w:val="es-ES_tradnl"/>
              </w:rPr>
            </w:pPr>
            <w:r w:rsidRPr="003C0D5F">
              <w:rPr>
                <w:rFonts w:ascii="Arial" w:eastAsia="Calibri" w:hAnsi="Arial" w:cs="Arial"/>
                <w:i/>
                <w:iCs/>
                <w:sz w:val="24"/>
                <w:szCs w:val="24"/>
                <w:lang w:val="es-ES_tradnl"/>
              </w:rPr>
              <w:t>(</w:t>
            </w:r>
            <w:r w:rsidR="003E66BC" w:rsidRPr="003C0D5F">
              <w:rPr>
                <w:rFonts w:ascii="Arial" w:eastAsia="Calibri" w:hAnsi="Arial" w:cs="Arial"/>
                <w:i/>
                <w:iCs/>
                <w:sz w:val="24"/>
                <w:szCs w:val="24"/>
                <w:lang w:val="es-ES_tradnl"/>
              </w:rPr>
              <w:t>Va muy bien: seguro/estable/ muy satisfactorio</w:t>
            </w:r>
            <w:r w:rsidRPr="003C0D5F">
              <w:rPr>
                <w:rFonts w:ascii="Arial" w:eastAsia="Calibri" w:hAnsi="Arial" w:cs="Arial"/>
                <w:i/>
                <w:iCs/>
                <w:sz w:val="24"/>
                <w:szCs w:val="24"/>
                <w:lang w:val="es-ES_tradnl"/>
              </w:rPr>
              <w:t>)</w:t>
            </w:r>
          </w:p>
          <w:p w14:paraId="1B2F9422" w14:textId="20F02EB8" w:rsidR="00D255BC" w:rsidRPr="003C0D5F" w:rsidRDefault="00D255BC" w:rsidP="4E0A7509">
            <w:pPr>
              <w:spacing w:line="259" w:lineRule="auto"/>
              <w:rPr>
                <w:rFonts w:ascii="Arial" w:eastAsia="Calibri" w:hAnsi="Arial" w:cs="Arial"/>
                <w:sz w:val="24"/>
                <w:szCs w:val="24"/>
                <w:lang w:val="es-ES_tradnl"/>
              </w:rPr>
            </w:pPr>
          </w:p>
        </w:tc>
      </w:tr>
      <w:tr w:rsidR="00D255BC" w:rsidRPr="003C0D5F" w14:paraId="14A8A205" w14:textId="77777777" w:rsidTr="00D255BC">
        <w:trPr>
          <w:trHeight w:val="529"/>
        </w:trPr>
        <w:tc>
          <w:tcPr>
            <w:tcW w:w="2269" w:type="dxa"/>
            <w:tcBorders>
              <w:left w:val="single" w:sz="6" w:space="0" w:color="auto"/>
            </w:tcBorders>
            <w:tcMar>
              <w:left w:w="105" w:type="dxa"/>
              <w:right w:w="105" w:type="dxa"/>
            </w:tcMar>
          </w:tcPr>
          <w:p w14:paraId="56FFB7D2" w14:textId="5F07EFAD" w:rsidR="00D255BC" w:rsidRPr="003C0D5F" w:rsidRDefault="003E66BC" w:rsidP="4E0A7509">
            <w:pPr>
              <w:spacing w:line="259" w:lineRule="auto"/>
              <w:rPr>
                <w:rFonts w:ascii="Arial" w:eastAsia="Calibri" w:hAnsi="Arial" w:cs="Arial"/>
                <w:b/>
                <w:bCs/>
                <w:sz w:val="24"/>
                <w:szCs w:val="24"/>
                <w:lang w:val="es-ES_tradnl"/>
              </w:rPr>
            </w:pPr>
            <w:r w:rsidRPr="003C0D5F">
              <w:rPr>
                <w:rFonts w:ascii="Arial" w:eastAsia="Calibri" w:hAnsi="Arial" w:cs="Arial"/>
                <w:b/>
                <w:bCs/>
                <w:sz w:val="24"/>
                <w:szCs w:val="24"/>
                <w:lang w:val="es-ES_tradnl"/>
              </w:rPr>
              <w:t>Vivienda adecuada</w:t>
            </w:r>
          </w:p>
          <w:p w14:paraId="0942FB88" w14:textId="7D662699" w:rsidR="00D255BC" w:rsidRPr="003C0D5F" w:rsidRDefault="00D255BC" w:rsidP="4E0A7509">
            <w:pPr>
              <w:spacing w:line="259" w:lineRule="auto"/>
              <w:rPr>
                <w:rFonts w:ascii="Arial" w:eastAsia="Calibri" w:hAnsi="Arial" w:cs="Arial"/>
                <w:b/>
                <w:bCs/>
                <w:sz w:val="24"/>
                <w:szCs w:val="24"/>
                <w:lang w:val="es-ES_tradnl"/>
              </w:rPr>
            </w:pPr>
            <w:r w:rsidRPr="003C0D5F">
              <w:rPr>
                <w:rFonts w:ascii="Arial" w:eastAsia="Calibri" w:hAnsi="Arial" w:cs="Arial"/>
                <w:b/>
                <w:bCs/>
                <w:sz w:val="24"/>
                <w:szCs w:val="24"/>
                <w:lang w:val="es-ES_tradnl"/>
              </w:rPr>
              <w:drawing>
                <wp:inline distT="0" distB="0" distL="0" distR="0" wp14:anchorId="1DC53940" wp14:editId="12B926CB">
                  <wp:extent cx="228600" cy="228600"/>
                  <wp:effectExtent l="0" t="0" r="0" b="0"/>
                  <wp:docPr id="11" name="Graphic 11" descr="Hom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descr="Home outline"/>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228600" cy="228600"/>
                          </a:xfrm>
                          <a:prstGeom prst="rect">
                            <a:avLst/>
                          </a:prstGeom>
                        </pic:spPr>
                      </pic:pic>
                    </a:graphicData>
                  </a:graphic>
                </wp:inline>
              </w:drawing>
            </w:r>
          </w:p>
        </w:tc>
        <w:tc>
          <w:tcPr>
            <w:tcW w:w="2977" w:type="dxa"/>
            <w:tcMar>
              <w:left w:w="105" w:type="dxa"/>
              <w:right w:w="105" w:type="dxa"/>
            </w:tcMar>
          </w:tcPr>
          <w:p w14:paraId="4C669896" w14:textId="5F42EDDE" w:rsidR="00D255BC" w:rsidRPr="003C0D5F" w:rsidRDefault="003E66BC"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t>Soy indigente. No tengo un hogar seguro.</w:t>
            </w:r>
          </w:p>
        </w:tc>
        <w:tc>
          <w:tcPr>
            <w:tcW w:w="2335" w:type="dxa"/>
            <w:tcMar>
              <w:left w:w="105" w:type="dxa"/>
              <w:right w:w="105" w:type="dxa"/>
            </w:tcMar>
          </w:tcPr>
          <w:p w14:paraId="421BB36D" w14:textId="3576E36A" w:rsidR="00D255BC" w:rsidRPr="003C0D5F" w:rsidRDefault="00D255BC"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t xml:space="preserve"> </w:t>
            </w:r>
          </w:p>
        </w:tc>
        <w:tc>
          <w:tcPr>
            <w:tcW w:w="3544" w:type="dxa"/>
            <w:tcBorders>
              <w:right w:val="single" w:sz="6" w:space="0" w:color="auto"/>
            </w:tcBorders>
            <w:tcMar>
              <w:left w:w="105" w:type="dxa"/>
              <w:right w:w="105" w:type="dxa"/>
            </w:tcMar>
          </w:tcPr>
          <w:p w14:paraId="1AE57A79" w14:textId="7B2E3858" w:rsidR="00D255BC" w:rsidRPr="003C0D5F" w:rsidRDefault="00ED3EE4"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t>Vivo en un lugar que considero seguro, higiénico y no superpoblado. No corro riesgo de desalojo.</w:t>
            </w:r>
          </w:p>
        </w:tc>
      </w:tr>
      <w:tr w:rsidR="00D255BC" w:rsidRPr="003C0D5F" w14:paraId="7946EF5F" w14:textId="77777777" w:rsidTr="00D255BC">
        <w:trPr>
          <w:trHeight w:val="653"/>
        </w:trPr>
        <w:tc>
          <w:tcPr>
            <w:tcW w:w="2269" w:type="dxa"/>
            <w:tcBorders>
              <w:left w:val="single" w:sz="6" w:space="0" w:color="auto"/>
            </w:tcBorders>
            <w:tcMar>
              <w:left w:w="105" w:type="dxa"/>
              <w:right w:w="105" w:type="dxa"/>
            </w:tcMar>
          </w:tcPr>
          <w:p w14:paraId="595B2D1F" w14:textId="6410C4D7" w:rsidR="00D255BC" w:rsidRPr="003C0D5F" w:rsidRDefault="00D255BC" w:rsidP="4E0A7509">
            <w:pPr>
              <w:spacing w:line="259" w:lineRule="auto"/>
              <w:rPr>
                <w:rFonts w:ascii="Arial" w:eastAsia="Calibri" w:hAnsi="Arial" w:cs="Arial"/>
                <w:b/>
                <w:bCs/>
                <w:sz w:val="24"/>
                <w:szCs w:val="24"/>
                <w:lang w:val="es-ES_tradnl"/>
              </w:rPr>
            </w:pPr>
            <w:r w:rsidRPr="003C0D5F">
              <w:rPr>
                <w:rFonts w:ascii="Arial" w:hAnsi="Arial" w:cs="Arial"/>
                <w:sz w:val="24"/>
                <w:szCs w:val="24"/>
                <w:lang w:val="es-ES_tradnl"/>
              </w:rPr>
              <w:drawing>
                <wp:anchor distT="0" distB="0" distL="114300" distR="114300" simplePos="0" relativeHeight="251663360" behindDoc="0" locked="0" layoutInCell="1" allowOverlap="1" wp14:anchorId="4E301BC5" wp14:editId="46BDE4BA">
                  <wp:simplePos x="0" y="0"/>
                  <wp:positionH relativeFrom="column">
                    <wp:posOffset>527685</wp:posOffset>
                  </wp:positionH>
                  <wp:positionV relativeFrom="paragraph">
                    <wp:posOffset>149225</wp:posOffset>
                  </wp:positionV>
                  <wp:extent cx="330200" cy="3302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200" cy="330200"/>
                          </a:xfrm>
                          <a:prstGeom prst="rect">
                            <a:avLst/>
                          </a:prstGeom>
                          <a:noFill/>
                          <a:ln>
                            <a:noFill/>
                          </a:ln>
                        </pic:spPr>
                      </pic:pic>
                    </a:graphicData>
                  </a:graphic>
                  <wp14:sizeRelH relativeFrom="page">
                    <wp14:pctWidth>0</wp14:pctWidth>
                  </wp14:sizeRelH>
                  <wp14:sizeRelV relativeFrom="page">
                    <wp14:pctHeight>0</wp14:pctHeight>
                  </wp14:sizeRelV>
                </wp:anchor>
              </w:drawing>
            </w:r>
            <w:r w:rsidR="00ED3EE4" w:rsidRPr="003C0D5F">
              <w:rPr>
                <w:rFonts w:ascii="Arial" w:eastAsia="Calibri" w:hAnsi="Arial" w:cs="Arial"/>
                <w:b/>
                <w:bCs/>
                <w:sz w:val="24"/>
                <w:szCs w:val="24"/>
                <w:lang w:val="es-ES_tradnl"/>
              </w:rPr>
              <w:t>S</w:t>
            </w:r>
            <w:r w:rsidRPr="003C0D5F">
              <w:rPr>
                <w:rFonts w:ascii="Arial" w:eastAsia="Calibri" w:hAnsi="Arial" w:cs="Arial"/>
                <w:b/>
                <w:bCs/>
                <w:sz w:val="24"/>
                <w:szCs w:val="24"/>
                <w:lang w:val="es-ES_tradnl"/>
              </w:rPr>
              <w:t>e</w:t>
            </w:r>
            <w:r w:rsidR="00ED3EE4" w:rsidRPr="003C0D5F">
              <w:rPr>
                <w:rFonts w:ascii="Arial" w:eastAsia="Calibri" w:hAnsi="Arial" w:cs="Arial"/>
                <w:b/>
                <w:bCs/>
                <w:sz w:val="24"/>
                <w:szCs w:val="24"/>
                <w:lang w:val="es-ES_tradnl"/>
              </w:rPr>
              <w:t>nsación d</w:t>
            </w:r>
            <w:r w:rsidRPr="003C0D5F">
              <w:rPr>
                <w:rFonts w:ascii="Arial" w:eastAsia="Calibri" w:hAnsi="Arial" w:cs="Arial"/>
                <w:b/>
                <w:bCs/>
                <w:sz w:val="24"/>
                <w:szCs w:val="24"/>
                <w:lang w:val="es-ES_tradnl"/>
              </w:rPr>
              <w:t xml:space="preserve">e </w:t>
            </w:r>
            <w:r w:rsidR="00507F8C" w:rsidRPr="003C0D5F">
              <w:rPr>
                <w:rFonts w:ascii="Arial" w:eastAsia="Calibri" w:hAnsi="Arial" w:cs="Arial"/>
                <w:b/>
                <w:bCs/>
                <w:sz w:val="24"/>
                <w:szCs w:val="24"/>
                <w:lang w:val="es-ES_tradnl"/>
              </w:rPr>
              <w:t xml:space="preserve">protección y </w:t>
            </w:r>
            <w:r w:rsidRPr="003C0D5F">
              <w:rPr>
                <w:rFonts w:ascii="Arial" w:eastAsia="Calibri" w:hAnsi="Arial" w:cs="Arial"/>
                <w:b/>
                <w:bCs/>
                <w:sz w:val="24"/>
                <w:szCs w:val="24"/>
                <w:lang w:val="es-ES_tradnl"/>
              </w:rPr>
              <w:t>se</w:t>
            </w:r>
            <w:r w:rsidR="00507F8C" w:rsidRPr="003C0D5F">
              <w:rPr>
                <w:rFonts w:ascii="Arial" w:eastAsia="Calibri" w:hAnsi="Arial" w:cs="Arial"/>
                <w:b/>
                <w:bCs/>
                <w:sz w:val="24"/>
                <w:szCs w:val="24"/>
                <w:lang w:val="es-ES_tradnl"/>
              </w:rPr>
              <w:t>gurid</w:t>
            </w:r>
            <w:r w:rsidRPr="003C0D5F">
              <w:rPr>
                <w:rFonts w:ascii="Arial" w:eastAsia="Calibri" w:hAnsi="Arial" w:cs="Arial"/>
                <w:b/>
                <w:bCs/>
                <w:sz w:val="24"/>
                <w:szCs w:val="24"/>
                <w:lang w:val="es-ES_tradnl"/>
              </w:rPr>
              <w:t>ad</w:t>
            </w:r>
          </w:p>
          <w:p w14:paraId="7B8FBC42" w14:textId="674205C4" w:rsidR="00D255BC" w:rsidRPr="003C0D5F" w:rsidRDefault="00D255BC" w:rsidP="0016557C">
            <w:pPr>
              <w:spacing w:line="259" w:lineRule="auto"/>
              <w:rPr>
                <w:rFonts w:ascii="Arial" w:hAnsi="Arial" w:cs="Arial"/>
                <w:sz w:val="24"/>
                <w:szCs w:val="24"/>
                <w:lang w:val="es-ES_tradnl"/>
              </w:rPr>
            </w:pPr>
          </w:p>
        </w:tc>
        <w:tc>
          <w:tcPr>
            <w:tcW w:w="2977" w:type="dxa"/>
            <w:tcMar>
              <w:left w:w="105" w:type="dxa"/>
              <w:right w:w="105" w:type="dxa"/>
            </w:tcMar>
          </w:tcPr>
          <w:p w14:paraId="5D00FB27" w14:textId="32F49883" w:rsidR="00D255BC" w:rsidRPr="003C0D5F" w:rsidRDefault="00507F8C"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t>Actu</w:t>
            </w:r>
            <w:r w:rsidR="00D255BC" w:rsidRPr="003C0D5F">
              <w:rPr>
                <w:rFonts w:ascii="Arial" w:eastAsia="Calibri" w:hAnsi="Arial" w:cs="Arial"/>
                <w:sz w:val="24"/>
                <w:szCs w:val="24"/>
                <w:lang w:val="es-ES_tradnl"/>
              </w:rPr>
              <w:t>a</w:t>
            </w:r>
            <w:r w:rsidRPr="003C0D5F">
              <w:rPr>
                <w:rFonts w:ascii="Arial" w:eastAsia="Calibri" w:hAnsi="Arial" w:cs="Arial"/>
                <w:sz w:val="24"/>
                <w:szCs w:val="24"/>
                <w:lang w:val="es-ES_tradnl"/>
              </w:rPr>
              <w:t>l</w:t>
            </w:r>
            <w:r w:rsidR="00D255BC" w:rsidRPr="003C0D5F">
              <w:rPr>
                <w:rFonts w:ascii="Arial" w:eastAsia="Calibri" w:hAnsi="Arial" w:cs="Arial"/>
                <w:sz w:val="24"/>
                <w:szCs w:val="24"/>
                <w:lang w:val="es-ES_tradnl"/>
              </w:rPr>
              <w:t>ment</w:t>
            </w:r>
            <w:r w:rsidRPr="003C0D5F">
              <w:rPr>
                <w:rFonts w:ascii="Arial" w:eastAsia="Calibri" w:hAnsi="Arial" w:cs="Arial"/>
                <w:sz w:val="24"/>
                <w:szCs w:val="24"/>
                <w:lang w:val="es-ES_tradnl"/>
              </w:rPr>
              <w:t>e esto</w:t>
            </w:r>
            <w:r w:rsidR="00D255BC" w:rsidRPr="003C0D5F">
              <w:rPr>
                <w:rFonts w:ascii="Arial" w:eastAsia="Calibri" w:hAnsi="Arial" w:cs="Arial"/>
                <w:sz w:val="24"/>
                <w:szCs w:val="24"/>
                <w:lang w:val="es-ES_tradnl"/>
              </w:rPr>
              <w:t xml:space="preserve">y </w:t>
            </w:r>
            <w:r w:rsidRPr="003C0D5F">
              <w:rPr>
                <w:rFonts w:ascii="Arial" w:eastAsia="Calibri" w:hAnsi="Arial" w:cs="Arial"/>
                <w:sz w:val="24"/>
                <w:szCs w:val="24"/>
                <w:lang w:val="es-ES_tradnl"/>
              </w:rPr>
              <w:t>s</w:t>
            </w:r>
            <w:r w:rsidR="00D255BC" w:rsidRPr="003C0D5F">
              <w:rPr>
                <w:rFonts w:ascii="Arial" w:eastAsia="Calibri" w:hAnsi="Arial" w:cs="Arial"/>
                <w:sz w:val="24"/>
                <w:szCs w:val="24"/>
                <w:lang w:val="es-ES_tradnl"/>
              </w:rPr>
              <w:t>i</w:t>
            </w:r>
            <w:r w:rsidRPr="003C0D5F">
              <w:rPr>
                <w:rFonts w:ascii="Arial" w:eastAsia="Calibri" w:hAnsi="Arial" w:cs="Arial"/>
                <w:sz w:val="24"/>
                <w:szCs w:val="24"/>
                <w:lang w:val="es-ES_tradnl"/>
              </w:rPr>
              <w:t>e</w:t>
            </w:r>
            <w:r w:rsidR="00D255BC" w:rsidRPr="003C0D5F">
              <w:rPr>
                <w:rFonts w:ascii="Arial" w:eastAsia="Calibri" w:hAnsi="Arial" w:cs="Arial"/>
                <w:sz w:val="24"/>
                <w:szCs w:val="24"/>
                <w:lang w:val="es-ES_tradnl"/>
              </w:rPr>
              <w:t>n</w:t>
            </w:r>
            <w:r w:rsidRPr="003C0D5F">
              <w:rPr>
                <w:rFonts w:ascii="Arial" w:eastAsia="Calibri" w:hAnsi="Arial" w:cs="Arial"/>
                <w:sz w:val="24"/>
                <w:szCs w:val="24"/>
                <w:lang w:val="es-ES_tradnl"/>
              </w:rPr>
              <w:t>do</w:t>
            </w:r>
            <w:r w:rsidR="00D255BC" w:rsidRPr="003C0D5F">
              <w:rPr>
                <w:rFonts w:ascii="Arial" w:eastAsia="Calibri" w:hAnsi="Arial" w:cs="Arial"/>
                <w:sz w:val="24"/>
                <w:szCs w:val="24"/>
                <w:lang w:val="es-ES_tradnl"/>
              </w:rPr>
              <w:t xml:space="preserve"> control</w:t>
            </w:r>
            <w:r w:rsidRPr="003C0D5F">
              <w:rPr>
                <w:rFonts w:ascii="Arial" w:eastAsia="Calibri" w:hAnsi="Arial" w:cs="Arial"/>
                <w:sz w:val="24"/>
                <w:szCs w:val="24"/>
                <w:lang w:val="es-ES_tradnl"/>
              </w:rPr>
              <w:t>a</w:t>
            </w:r>
            <w:r w:rsidR="00D255BC" w:rsidRPr="003C0D5F">
              <w:rPr>
                <w:rFonts w:ascii="Arial" w:eastAsia="Calibri" w:hAnsi="Arial" w:cs="Arial"/>
                <w:sz w:val="24"/>
                <w:szCs w:val="24"/>
                <w:lang w:val="es-ES_tradnl"/>
              </w:rPr>
              <w:t>d</w:t>
            </w:r>
            <w:r w:rsidRPr="003C0D5F">
              <w:rPr>
                <w:rFonts w:ascii="Arial" w:eastAsia="Calibri" w:hAnsi="Arial" w:cs="Arial"/>
                <w:sz w:val="24"/>
                <w:szCs w:val="24"/>
                <w:lang w:val="es-ES_tradnl"/>
              </w:rPr>
              <w:t>o</w:t>
            </w:r>
            <w:r w:rsidR="00D255BC" w:rsidRPr="003C0D5F">
              <w:rPr>
                <w:rFonts w:ascii="Arial" w:eastAsia="Calibri" w:hAnsi="Arial" w:cs="Arial"/>
                <w:sz w:val="24"/>
                <w:szCs w:val="24"/>
                <w:lang w:val="es-ES_tradnl"/>
              </w:rPr>
              <w:t xml:space="preserve"> </w:t>
            </w:r>
            <w:r w:rsidRPr="003C0D5F">
              <w:rPr>
                <w:rFonts w:ascii="Arial" w:eastAsia="Calibri" w:hAnsi="Arial" w:cs="Arial"/>
                <w:sz w:val="24"/>
                <w:szCs w:val="24"/>
                <w:lang w:val="es-ES_tradnl"/>
              </w:rPr>
              <w:t>y</w:t>
            </w:r>
            <w:r w:rsidR="00D255BC" w:rsidRPr="003C0D5F">
              <w:rPr>
                <w:rFonts w:ascii="Arial" w:eastAsia="Calibri" w:hAnsi="Arial" w:cs="Arial"/>
                <w:sz w:val="24"/>
                <w:szCs w:val="24"/>
                <w:lang w:val="es-ES_tradnl"/>
              </w:rPr>
              <w:t xml:space="preserve"> abus</w:t>
            </w:r>
            <w:r w:rsidRPr="003C0D5F">
              <w:rPr>
                <w:rFonts w:ascii="Arial" w:eastAsia="Calibri" w:hAnsi="Arial" w:cs="Arial"/>
                <w:sz w:val="24"/>
                <w:szCs w:val="24"/>
                <w:lang w:val="es-ES_tradnl"/>
              </w:rPr>
              <w:t>a</w:t>
            </w:r>
            <w:r w:rsidR="00D255BC" w:rsidRPr="003C0D5F">
              <w:rPr>
                <w:rFonts w:ascii="Arial" w:eastAsia="Calibri" w:hAnsi="Arial" w:cs="Arial"/>
                <w:sz w:val="24"/>
                <w:szCs w:val="24"/>
                <w:lang w:val="es-ES_tradnl"/>
              </w:rPr>
              <w:t>d</w:t>
            </w:r>
            <w:r w:rsidRPr="003C0D5F">
              <w:rPr>
                <w:rFonts w:ascii="Arial" w:eastAsia="Calibri" w:hAnsi="Arial" w:cs="Arial"/>
                <w:sz w:val="24"/>
                <w:szCs w:val="24"/>
                <w:lang w:val="es-ES_tradnl"/>
              </w:rPr>
              <w:t>o</w:t>
            </w:r>
          </w:p>
        </w:tc>
        <w:tc>
          <w:tcPr>
            <w:tcW w:w="2335" w:type="dxa"/>
            <w:tcMar>
              <w:left w:w="105" w:type="dxa"/>
              <w:right w:w="105" w:type="dxa"/>
            </w:tcMar>
          </w:tcPr>
          <w:p w14:paraId="05B4419B" w14:textId="48EA0886" w:rsidR="00D255BC" w:rsidRPr="003C0D5F" w:rsidRDefault="00D255BC" w:rsidP="4E0A7509">
            <w:pPr>
              <w:spacing w:line="259" w:lineRule="auto"/>
              <w:rPr>
                <w:rFonts w:ascii="Arial" w:eastAsia="Calibri" w:hAnsi="Arial" w:cs="Arial"/>
                <w:sz w:val="24"/>
                <w:szCs w:val="24"/>
                <w:lang w:val="es-ES_tradnl"/>
              </w:rPr>
            </w:pPr>
          </w:p>
        </w:tc>
        <w:tc>
          <w:tcPr>
            <w:tcW w:w="3544" w:type="dxa"/>
            <w:tcBorders>
              <w:right w:val="single" w:sz="6" w:space="0" w:color="auto"/>
            </w:tcBorders>
            <w:tcMar>
              <w:left w:w="105" w:type="dxa"/>
              <w:right w:w="105" w:type="dxa"/>
            </w:tcMar>
          </w:tcPr>
          <w:p w14:paraId="1034DC3D" w14:textId="267D6BB7" w:rsidR="00D255BC" w:rsidRPr="003C0D5F" w:rsidRDefault="00507F8C"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t>Estoy libre de abuso y malos tratos</w:t>
            </w:r>
            <w:r w:rsidR="00AF3EAA" w:rsidRPr="003C0D5F">
              <w:rPr>
                <w:rFonts w:ascii="Arial" w:eastAsia="Calibri" w:hAnsi="Arial" w:cs="Arial"/>
                <w:sz w:val="24"/>
                <w:szCs w:val="24"/>
                <w:lang w:val="es-ES_tradnl"/>
              </w:rPr>
              <w:t xml:space="preserve"> y p</w:t>
            </w:r>
            <w:r w:rsidRPr="003C0D5F">
              <w:rPr>
                <w:rFonts w:ascii="Arial" w:eastAsia="Calibri" w:hAnsi="Arial" w:cs="Arial"/>
                <w:sz w:val="24"/>
                <w:szCs w:val="24"/>
                <w:lang w:val="es-ES_tradnl"/>
              </w:rPr>
              <w:t>uedo mantenerme seguro.</w:t>
            </w:r>
          </w:p>
        </w:tc>
      </w:tr>
      <w:tr w:rsidR="00D255BC" w:rsidRPr="003C0D5F" w14:paraId="38CB92AA" w14:textId="77777777" w:rsidTr="00D255BC">
        <w:trPr>
          <w:trHeight w:val="247"/>
        </w:trPr>
        <w:tc>
          <w:tcPr>
            <w:tcW w:w="2269" w:type="dxa"/>
            <w:tcBorders>
              <w:left w:val="single" w:sz="6" w:space="0" w:color="auto"/>
            </w:tcBorders>
            <w:tcMar>
              <w:left w:w="105" w:type="dxa"/>
              <w:right w:w="105" w:type="dxa"/>
            </w:tcMar>
          </w:tcPr>
          <w:p w14:paraId="1BFB92A0" w14:textId="0859BC61" w:rsidR="00D255BC" w:rsidRPr="003C0D5F" w:rsidRDefault="00D255BC" w:rsidP="4E0A7509">
            <w:pPr>
              <w:spacing w:line="259" w:lineRule="auto"/>
              <w:rPr>
                <w:rFonts w:ascii="Arial" w:eastAsia="Calibri" w:hAnsi="Arial" w:cs="Arial"/>
                <w:b/>
                <w:bCs/>
                <w:sz w:val="24"/>
                <w:szCs w:val="24"/>
                <w:lang w:val="es-ES_tradnl"/>
              </w:rPr>
            </w:pPr>
            <w:r w:rsidRPr="003C0D5F">
              <w:rPr>
                <w:rFonts w:ascii="Arial" w:eastAsia="Calibri" w:hAnsi="Arial" w:cs="Arial"/>
                <w:b/>
                <w:bCs/>
                <w:sz w:val="24"/>
                <w:szCs w:val="24"/>
                <w:lang w:val="es-ES_tradnl"/>
              </w:rPr>
              <w:drawing>
                <wp:anchor distT="0" distB="0" distL="114300" distR="114300" simplePos="0" relativeHeight="251664384" behindDoc="0" locked="0" layoutInCell="1" allowOverlap="1" wp14:anchorId="6AD14C6C" wp14:editId="688322D7">
                  <wp:simplePos x="0" y="0"/>
                  <wp:positionH relativeFrom="column">
                    <wp:posOffset>603885</wp:posOffset>
                  </wp:positionH>
                  <wp:positionV relativeFrom="paragraph">
                    <wp:posOffset>184785</wp:posOffset>
                  </wp:positionV>
                  <wp:extent cx="336550" cy="336550"/>
                  <wp:effectExtent l="0" t="0" r="6350" b="6350"/>
                  <wp:wrapSquare wrapText="bothSides"/>
                  <wp:docPr id="20" name="Graphic 20" descr="Yoga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phic 20" descr="Yoga outline"/>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36550" cy="336550"/>
                          </a:xfrm>
                          <a:prstGeom prst="rect">
                            <a:avLst/>
                          </a:prstGeom>
                        </pic:spPr>
                      </pic:pic>
                    </a:graphicData>
                  </a:graphic>
                  <wp14:sizeRelH relativeFrom="page">
                    <wp14:pctWidth>0</wp14:pctWidth>
                  </wp14:sizeRelH>
                  <wp14:sizeRelV relativeFrom="page">
                    <wp14:pctHeight>0</wp14:pctHeight>
                  </wp14:sizeRelV>
                </wp:anchor>
              </w:drawing>
            </w:r>
            <w:r w:rsidR="003E1B59" w:rsidRPr="003C0D5F">
              <w:rPr>
                <w:rFonts w:ascii="Arial" w:eastAsia="Calibri" w:hAnsi="Arial" w:cs="Arial"/>
                <w:b/>
                <w:bCs/>
                <w:sz w:val="24"/>
                <w:szCs w:val="24"/>
                <w:lang w:val="es-ES_tradnl"/>
              </w:rPr>
              <w:t xml:space="preserve">Sensación de </w:t>
            </w:r>
            <w:r w:rsidRPr="003C0D5F">
              <w:rPr>
                <w:rFonts w:ascii="Arial" w:eastAsia="Calibri" w:hAnsi="Arial" w:cs="Arial"/>
                <w:b/>
                <w:bCs/>
                <w:sz w:val="24"/>
                <w:szCs w:val="24"/>
                <w:lang w:val="es-ES_tradnl"/>
              </w:rPr>
              <w:t>e</w:t>
            </w:r>
            <w:r w:rsidR="003E1B59" w:rsidRPr="003C0D5F">
              <w:rPr>
                <w:rFonts w:ascii="Arial" w:eastAsia="Calibri" w:hAnsi="Arial" w:cs="Arial"/>
                <w:b/>
                <w:bCs/>
                <w:sz w:val="24"/>
                <w:szCs w:val="24"/>
                <w:lang w:val="es-ES_tradnl"/>
              </w:rPr>
              <w:t>star</w:t>
            </w:r>
            <w:r w:rsidRPr="003C0D5F">
              <w:rPr>
                <w:rFonts w:ascii="Arial" w:eastAsia="Calibri" w:hAnsi="Arial" w:cs="Arial"/>
                <w:b/>
                <w:bCs/>
                <w:sz w:val="24"/>
                <w:szCs w:val="24"/>
                <w:lang w:val="es-ES_tradnl"/>
              </w:rPr>
              <w:t xml:space="preserve"> </w:t>
            </w:r>
            <w:r w:rsidR="003E1B59" w:rsidRPr="003C0D5F">
              <w:rPr>
                <w:rFonts w:ascii="Arial" w:eastAsia="Calibri" w:hAnsi="Arial" w:cs="Arial"/>
                <w:b/>
                <w:bCs/>
                <w:sz w:val="24"/>
                <w:szCs w:val="24"/>
                <w:lang w:val="es-ES_tradnl"/>
              </w:rPr>
              <w:t>fí</w:t>
            </w:r>
            <w:r w:rsidRPr="003C0D5F">
              <w:rPr>
                <w:rFonts w:ascii="Arial" w:eastAsia="Calibri" w:hAnsi="Arial" w:cs="Arial"/>
                <w:b/>
                <w:bCs/>
                <w:sz w:val="24"/>
                <w:szCs w:val="24"/>
                <w:lang w:val="es-ES_tradnl"/>
              </w:rPr>
              <w:t>sica</w:t>
            </w:r>
            <w:r w:rsidR="003E1B59" w:rsidRPr="003C0D5F">
              <w:rPr>
                <w:rFonts w:ascii="Arial" w:eastAsia="Calibri" w:hAnsi="Arial" w:cs="Arial"/>
                <w:b/>
                <w:bCs/>
                <w:sz w:val="24"/>
                <w:szCs w:val="24"/>
                <w:lang w:val="es-ES_tradnl"/>
              </w:rPr>
              <w:t>mente sa</w:t>
            </w:r>
            <w:r w:rsidRPr="003C0D5F">
              <w:rPr>
                <w:rFonts w:ascii="Arial" w:eastAsia="Calibri" w:hAnsi="Arial" w:cs="Arial"/>
                <w:b/>
                <w:bCs/>
                <w:sz w:val="24"/>
                <w:szCs w:val="24"/>
                <w:lang w:val="es-ES_tradnl"/>
              </w:rPr>
              <w:t>l</w:t>
            </w:r>
            <w:r w:rsidR="003E1B59" w:rsidRPr="003C0D5F">
              <w:rPr>
                <w:rFonts w:ascii="Arial" w:eastAsia="Calibri" w:hAnsi="Arial" w:cs="Arial"/>
                <w:b/>
                <w:bCs/>
                <w:sz w:val="24"/>
                <w:szCs w:val="24"/>
                <w:lang w:val="es-ES_tradnl"/>
              </w:rPr>
              <w:t>udabl</w:t>
            </w:r>
            <w:r w:rsidRPr="003C0D5F">
              <w:rPr>
                <w:rFonts w:ascii="Arial" w:eastAsia="Calibri" w:hAnsi="Arial" w:cs="Arial"/>
                <w:b/>
                <w:bCs/>
                <w:sz w:val="24"/>
                <w:szCs w:val="24"/>
                <w:lang w:val="es-ES_tradnl"/>
              </w:rPr>
              <w:t>e</w:t>
            </w:r>
          </w:p>
        </w:tc>
        <w:tc>
          <w:tcPr>
            <w:tcW w:w="2977" w:type="dxa"/>
            <w:tcMar>
              <w:left w:w="105" w:type="dxa"/>
              <w:right w:w="105" w:type="dxa"/>
            </w:tcMar>
          </w:tcPr>
          <w:p w14:paraId="0AE61AD0" w14:textId="5189EFE4" w:rsidR="00D255BC" w:rsidRPr="003C0D5F" w:rsidRDefault="00AF3EAA"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t>No me siento bi</w:t>
            </w:r>
            <w:r w:rsidR="003E1B59" w:rsidRPr="003C0D5F">
              <w:rPr>
                <w:rFonts w:ascii="Arial" w:eastAsia="Calibri" w:hAnsi="Arial" w:cs="Arial"/>
                <w:sz w:val="24"/>
                <w:szCs w:val="24"/>
                <w:lang w:val="es-ES_tradnl"/>
              </w:rPr>
              <w:t>e</w:t>
            </w:r>
            <w:r w:rsidRPr="003C0D5F">
              <w:rPr>
                <w:rFonts w:ascii="Arial" w:eastAsia="Calibri" w:hAnsi="Arial" w:cs="Arial"/>
                <w:sz w:val="24"/>
                <w:szCs w:val="24"/>
                <w:lang w:val="es-ES_tradnl"/>
              </w:rPr>
              <w:t>n</w:t>
            </w:r>
            <w:r w:rsidR="003E1B59" w:rsidRPr="003C0D5F">
              <w:rPr>
                <w:rFonts w:ascii="Arial" w:eastAsia="Calibri" w:hAnsi="Arial" w:cs="Arial"/>
                <w:sz w:val="24"/>
                <w:szCs w:val="24"/>
                <w:lang w:val="es-ES_tradnl"/>
              </w:rPr>
              <w:t xml:space="preserve"> físicamente y no tengo acceso a la asistencia </w:t>
            </w:r>
            <w:r w:rsidRPr="003C0D5F">
              <w:rPr>
                <w:rFonts w:ascii="Arial" w:eastAsia="Calibri" w:hAnsi="Arial" w:cs="Arial"/>
                <w:sz w:val="24"/>
                <w:szCs w:val="24"/>
                <w:lang w:val="es-ES_tradnl"/>
              </w:rPr>
              <w:t xml:space="preserve">de </w:t>
            </w:r>
            <w:r w:rsidR="003E1B59" w:rsidRPr="003C0D5F">
              <w:rPr>
                <w:rFonts w:ascii="Arial" w:eastAsia="Calibri" w:hAnsi="Arial" w:cs="Arial"/>
                <w:sz w:val="24"/>
                <w:szCs w:val="24"/>
                <w:lang w:val="es-ES_tradnl"/>
              </w:rPr>
              <w:t>sa</w:t>
            </w:r>
            <w:r w:rsidRPr="003C0D5F">
              <w:rPr>
                <w:rFonts w:ascii="Arial" w:eastAsia="Calibri" w:hAnsi="Arial" w:cs="Arial"/>
                <w:sz w:val="24"/>
                <w:szCs w:val="24"/>
                <w:lang w:val="es-ES_tradnl"/>
              </w:rPr>
              <w:t>lud</w:t>
            </w:r>
            <w:r w:rsidR="003E1B59" w:rsidRPr="003C0D5F">
              <w:rPr>
                <w:rFonts w:ascii="Arial" w:eastAsia="Calibri" w:hAnsi="Arial" w:cs="Arial"/>
                <w:sz w:val="24"/>
                <w:szCs w:val="24"/>
                <w:lang w:val="es-ES_tradnl"/>
              </w:rPr>
              <w:t xml:space="preserve"> o a la medicación esenciales.</w:t>
            </w:r>
          </w:p>
        </w:tc>
        <w:tc>
          <w:tcPr>
            <w:tcW w:w="2335" w:type="dxa"/>
            <w:tcMar>
              <w:left w:w="105" w:type="dxa"/>
              <w:right w:w="105" w:type="dxa"/>
            </w:tcMar>
          </w:tcPr>
          <w:p w14:paraId="35F513A7" w14:textId="6E545943" w:rsidR="00D255BC" w:rsidRPr="003C0D5F" w:rsidRDefault="00D255BC" w:rsidP="4E0A7509">
            <w:pPr>
              <w:spacing w:line="259" w:lineRule="auto"/>
              <w:rPr>
                <w:rFonts w:ascii="Arial" w:eastAsia="Calibri" w:hAnsi="Arial" w:cs="Arial"/>
                <w:sz w:val="24"/>
                <w:szCs w:val="24"/>
                <w:lang w:val="es-ES_tradnl"/>
              </w:rPr>
            </w:pPr>
          </w:p>
        </w:tc>
        <w:tc>
          <w:tcPr>
            <w:tcW w:w="3544" w:type="dxa"/>
            <w:tcBorders>
              <w:right w:val="single" w:sz="6" w:space="0" w:color="auto"/>
            </w:tcBorders>
            <w:tcMar>
              <w:left w:w="105" w:type="dxa"/>
              <w:right w:w="105" w:type="dxa"/>
            </w:tcMar>
          </w:tcPr>
          <w:p w14:paraId="65AD83D6" w14:textId="367A28AF" w:rsidR="00D255BC" w:rsidRPr="003C0D5F" w:rsidRDefault="003E1B59"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t>Puedo atender mis necesidades de salud y acceder a los servicios médicos básicos que necesito.</w:t>
            </w:r>
          </w:p>
        </w:tc>
      </w:tr>
      <w:tr w:rsidR="00D255BC" w:rsidRPr="003C0D5F" w14:paraId="22A5BCC7" w14:textId="77777777" w:rsidTr="00D255BC">
        <w:trPr>
          <w:trHeight w:val="494"/>
        </w:trPr>
        <w:tc>
          <w:tcPr>
            <w:tcW w:w="2269" w:type="dxa"/>
            <w:tcBorders>
              <w:left w:val="single" w:sz="6" w:space="0" w:color="auto"/>
            </w:tcBorders>
            <w:tcMar>
              <w:left w:w="105" w:type="dxa"/>
              <w:right w:w="105" w:type="dxa"/>
            </w:tcMar>
          </w:tcPr>
          <w:p w14:paraId="6C5D606A" w14:textId="7CC4A68C" w:rsidR="00D255BC" w:rsidRPr="003C0D5F" w:rsidRDefault="00A43938" w:rsidP="4E0A7509">
            <w:pPr>
              <w:spacing w:line="259" w:lineRule="auto"/>
              <w:rPr>
                <w:rFonts w:ascii="Arial" w:eastAsia="Calibri" w:hAnsi="Arial" w:cs="Arial"/>
                <w:b/>
                <w:bCs/>
                <w:sz w:val="24"/>
                <w:szCs w:val="24"/>
                <w:lang w:val="es-ES_tradnl"/>
              </w:rPr>
            </w:pPr>
            <w:r w:rsidRPr="003C0D5F">
              <w:rPr>
                <w:rFonts w:ascii="Arial" w:eastAsia="Calibri" w:hAnsi="Arial" w:cs="Arial"/>
                <w:b/>
                <w:bCs/>
                <w:sz w:val="24"/>
                <w:szCs w:val="24"/>
                <w:lang w:val="es-ES_tradnl"/>
              </w:rPr>
              <w:lastRenderedPageBreak/>
              <w:t>Bienestar emocional</w:t>
            </w:r>
          </w:p>
          <w:p w14:paraId="4D7887AF" w14:textId="7462F28E" w:rsidR="00D255BC" w:rsidRPr="003C0D5F" w:rsidRDefault="00D255BC"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drawing>
                <wp:inline distT="0" distB="0" distL="0" distR="0" wp14:anchorId="06651C80" wp14:editId="6EB29E46">
                  <wp:extent cx="279400" cy="279400"/>
                  <wp:effectExtent l="0" t="0" r="6350" b="6350"/>
                  <wp:docPr id="13" name="Graphic 13" descr="Smiling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Smiling face outline outline"/>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279400" cy="279400"/>
                          </a:xfrm>
                          <a:prstGeom prst="rect">
                            <a:avLst/>
                          </a:prstGeom>
                        </pic:spPr>
                      </pic:pic>
                    </a:graphicData>
                  </a:graphic>
                </wp:inline>
              </w:drawing>
            </w:r>
            <w:r w:rsidRPr="003C0D5F">
              <w:rPr>
                <w:rFonts w:ascii="Arial" w:eastAsia="Calibri" w:hAnsi="Arial" w:cs="Arial"/>
                <w:sz w:val="24"/>
                <w:szCs w:val="24"/>
                <w:lang w:val="es-ES_tradnl"/>
              </w:rPr>
              <w:drawing>
                <wp:inline distT="0" distB="0" distL="0" distR="0" wp14:anchorId="13003863" wp14:editId="6CBF8071">
                  <wp:extent cx="298450" cy="298450"/>
                  <wp:effectExtent l="0" t="0" r="6350" b="6350"/>
                  <wp:docPr id="14" name="Graphic 14" descr="Worried face outlin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phic 14" descr="Worried face outline outline"/>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98450" cy="298450"/>
                          </a:xfrm>
                          <a:prstGeom prst="rect">
                            <a:avLst/>
                          </a:prstGeom>
                        </pic:spPr>
                      </pic:pic>
                    </a:graphicData>
                  </a:graphic>
                </wp:inline>
              </w:drawing>
            </w:r>
          </w:p>
        </w:tc>
        <w:tc>
          <w:tcPr>
            <w:tcW w:w="2977" w:type="dxa"/>
            <w:tcMar>
              <w:left w:w="105" w:type="dxa"/>
              <w:right w:w="105" w:type="dxa"/>
            </w:tcMar>
          </w:tcPr>
          <w:p w14:paraId="131DEA2F" w14:textId="42D46C10" w:rsidR="00D255BC" w:rsidRPr="003C0D5F" w:rsidRDefault="00A43938"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t>Siento que no tiene sentido vivir y que nada me produce alegría. Siento que no sirvo para nada.</w:t>
            </w:r>
          </w:p>
        </w:tc>
        <w:tc>
          <w:tcPr>
            <w:tcW w:w="2335" w:type="dxa"/>
            <w:tcMar>
              <w:left w:w="105" w:type="dxa"/>
              <w:right w:w="105" w:type="dxa"/>
            </w:tcMar>
          </w:tcPr>
          <w:p w14:paraId="4489B831" w14:textId="7FAFF845" w:rsidR="00D255BC" w:rsidRPr="003C0D5F" w:rsidRDefault="00D255BC" w:rsidP="4E0A7509">
            <w:pPr>
              <w:spacing w:line="259" w:lineRule="auto"/>
              <w:rPr>
                <w:rFonts w:ascii="Arial" w:eastAsia="Calibri" w:hAnsi="Arial" w:cs="Arial"/>
                <w:sz w:val="24"/>
                <w:szCs w:val="24"/>
                <w:lang w:val="es-ES_tradnl"/>
              </w:rPr>
            </w:pPr>
          </w:p>
        </w:tc>
        <w:tc>
          <w:tcPr>
            <w:tcW w:w="3544" w:type="dxa"/>
            <w:tcBorders>
              <w:right w:val="single" w:sz="6" w:space="0" w:color="auto"/>
            </w:tcBorders>
            <w:tcMar>
              <w:left w:w="105" w:type="dxa"/>
              <w:right w:w="105" w:type="dxa"/>
            </w:tcMar>
          </w:tcPr>
          <w:p w14:paraId="467FEC5B" w14:textId="4DF6B77A" w:rsidR="00D255BC" w:rsidRPr="003C0D5F" w:rsidRDefault="00A43938"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t>Sé cómo afrontar los sentimientos negativos y soy capaz de sentir alegría e identificar cuáles son mis puntos fuertes.</w:t>
            </w:r>
          </w:p>
        </w:tc>
      </w:tr>
      <w:tr w:rsidR="00D255BC" w:rsidRPr="003C0D5F" w14:paraId="7A1188C1" w14:textId="77777777" w:rsidTr="00D255BC">
        <w:trPr>
          <w:trHeight w:val="247"/>
        </w:trPr>
        <w:tc>
          <w:tcPr>
            <w:tcW w:w="2269" w:type="dxa"/>
            <w:tcBorders>
              <w:left w:val="single" w:sz="6" w:space="0" w:color="auto"/>
            </w:tcBorders>
            <w:tcMar>
              <w:left w:w="105" w:type="dxa"/>
              <w:right w:w="105" w:type="dxa"/>
            </w:tcMar>
          </w:tcPr>
          <w:p w14:paraId="569353A8" w14:textId="58F0151F" w:rsidR="00D255BC" w:rsidRPr="003C0D5F" w:rsidRDefault="00A43938" w:rsidP="4E0A7509">
            <w:pPr>
              <w:spacing w:line="259" w:lineRule="auto"/>
              <w:rPr>
                <w:rFonts w:ascii="Arial" w:eastAsia="Calibri" w:hAnsi="Arial" w:cs="Arial"/>
                <w:b/>
                <w:bCs/>
                <w:sz w:val="24"/>
                <w:szCs w:val="24"/>
                <w:lang w:val="es-ES_tradnl"/>
              </w:rPr>
            </w:pPr>
            <w:r w:rsidRPr="003C0D5F">
              <w:rPr>
                <w:rFonts w:ascii="Arial" w:eastAsia="Calibri" w:hAnsi="Arial" w:cs="Arial"/>
                <w:b/>
                <w:bCs/>
                <w:sz w:val="24"/>
                <w:szCs w:val="24"/>
                <w:lang w:val="es-ES_tradnl"/>
              </w:rPr>
              <w:t>Apoyo de la comunidad</w:t>
            </w:r>
          </w:p>
          <w:p w14:paraId="574AA354" w14:textId="24A2B986" w:rsidR="00D255BC" w:rsidRPr="003C0D5F" w:rsidRDefault="00D255BC" w:rsidP="4E0A7509">
            <w:pPr>
              <w:spacing w:line="259" w:lineRule="auto"/>
              <w:rPr>
                <w:rFonts w:ascii="Arial" w:eastAsia="Calibri" w:hAnsi="Arial" w:cs="Arial"/>
                <w:b/>
                <w:bCs/>
                <w:sz w:val="24"/>
                <w:szCs w:val="24"/>
                <w:lang w:val="es-ES_tradnl"/>
              </w:rPr>
            </w:pPr>
            <w:r w:rsidRPr="003C0D5F">
              <w:rPr>
                <w:rFonts w:ascii="Arial" w:eastAsia="Calibri" w:hAnsi="Arial" w:cs="Arial"/>
                <w:b/>
                <w:bCs/>
                <w:sz w:val="24"/>
                <w:szCs w:val="24"/>
                <w:lang w:val="es-ES_tradnl"/>
              </w:rPr>
              <w:drawing>
                <wp:anchor distT="0" distB="0" distL="114300" distR="114300" simplePos="0" relativeHeight="251662336" behindDoc="0" locked="0" layoutInCell="1" allowOverlap="1" wp14:anchorId="40AC9E45" wp14:editId="1AFDB69F">
                  <wp:simplePos x="0" y="0"/>
                  <wp:positionH relativeFrom="column">
                    <wp:posOffset>51435</wp:posOffset>
                  </wp:positionH>
                  <wp:positionV relativeFrom="paragraph">
                    <wp:posOffset>15875</wp:posOffset>
                  </wp:positionV>
                  <wp:extent cx="368300" cy="368300"/>
                  <wp:effectExtent l="0" t="0" r="0" b="0"/>
                  <wp:wrapSquare wrapText="bothSides"/>
                  <wp:docPr id="15" name="Graphic 15" descr="Children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phic 15" descr="Children outline"/>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368300" cy="368300"/>
                          </a:xfrm>
                          <a:prstGeom prst="rect">
                            <a:avLst/>
                          </a:prstGeom>
                        </pic:spPr>
                      </pic:pic>
                    </a:graphicData>
                  </a:graphic>
                  <wp14:sizeRelH relativeFrom="page">
                    <wp14:pctWidth>0</wp14:pctWidth>
                  </wp14:sizeRelH>
                  <wp14:sizeRelV relativeFrom="page">
                    <wp14:pctHeight>0</wp14:pctHeight>
                  </wp14:sizeRelV>
                </wp:anchor>
              </w:drawing>
            </w:r>
          </w:p>
        </w:tc>
        <w:tc>
          <w:tcPr>
            <w:tcW w:w="2977" w:type="dxa"/>
            <w:tcMar>
              <w:left w:w="105" w:type="dxa"/>
              <w:right w:w="105" w:type="dxa"/>
            </w:tcMar>
          </w:tcPr>
          <w:p w14:paraId="205748AD" w14:textId="296DFBF9" w:rsidR="00D255BC" w:rsidRPr="003C0D5F" w:rsidRDefault="00A43938"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t>Estoy completamente aislado, sin amigos ni familia.</w:t>
            </w:r>
          </w:p>
        </w:tc>
        <w:tc>
          <w:tcPr>
            <w:tcW w:w="2335" w:type="dxa"/>
            <w:tcMar>
              <w:left w:w="105" w:type="dxa"/>
              <w:right w:w="105" w:type="dxa"/>
            </w:tcMar>
          </w:tcPr>
          <w:p w14:paraId="0B933AA0" w14:textId="236B3CCB" w:rsidR="00D255BC" w:rsidRPr="003C0D5F" w:rsidRDefault="00D255BC" w:rsidP="4E0A7509">
            <w:pPr>
              <w:spacing w:line="259" w:lineRule="auto"/>
              <w:rPr>
                <w:rFonts w:ascii="Arial" w:eastAsia="Calibri" w:hAnsi="Arial" w:cs="Arial"/>
                <w:sz w:val="24"/>
                <w:szCs w:val="24"/>
                <w:lang w:val="es-ES_tradnl"/>
              </w:rPr>
            </w:pPr>
          </w:p>
        </w:tc>
        <w:tc>
          <w:tcPr>
            <w:tcW w:w="3544" w:type="dxa"/>
            <w:tcBorders>
              <w:right w:val="single" w:sz="6" w:space="0" w:color="auto"/>
            </w:tcBorders>
            <w:tcMar>
              <w:left w:w="105" w:type="dxa"/>
              <w:right w:w="105" w:type="dxa"/>
            </w:tcMar>
          </w:tcPr>
          <w:p w14:paraId="66678A3B" w14:textId="7BE3B48E" w:rsidR="00D255BC" w:rsidRPr="003C0D5F" w:rsidRDefault="00A43938"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t>Tengo relaciones de apoyo y soy aceptado en la comunidad.</w:t>
            </w:r>
          </w:p>
        </w:tc>
      </w:tr>
      <w:tr w:rsidR="00D255BC" w:rsidRPr="003C0D5F" w14:paraId="050133BC" w14:textId="77777777" w:rsidTr="00D255BC">
        <w:trPr>
          <w:trHeight w:val="247"/>
        </w:trPr>
        <w:tc>
          <w:tcPr>
            <w:tcW w:w="2269" w:type="dxa"/>
            <w:tcBorders>
              <w:left w:val="single" w:sz="6" w:space="0" w:color="auto"/>
            </w:tcBorders>
            <w:tcMar>
              <w:left w:w="105" w:type="dxa"/>
              <w:right w:w="105" w:type="dxa"/>
            </w:tcMar>
          </w:tcPr>
          <w:p w14:paraId="68E15ED3" w14:textId="2AC160A6" w:rsidR="00D255BC" w:rsidRPr="003C0D5F" w:rsidRDefault="00A43938" w:rsidP="4E0A7509">
            <w:pPr>
              <w:rPr>
                <w:rFonts w:ascii="Arial" w:eastAsia="Calibri" w:hAnsi="Arial" w:cs="Arial"/>
                <w:b/>
                <w:bCs/>
                <w:sz w:val="24"/>
                <w:szCs w:val="24"/>
                <w:lang w:val="es-ES_tradnl"/>
              </w:rPr>
            </w:pPr>
            <w:r w:rsidRPr="003C0D5F">
              <w:rPr>
                <w:rFonts w:ascii="Arial" w:eastAsia="Calibri" w:hAnsi="Arial" w:cs="Arial"/>
                <w:b/>
                <w:bCs/>
                <w:sz w:val="24"/>
                <w:szCs w:val="24"/>
                <w:lang w:val="es-ES_tradnl"/>
              </w:rPr>
              <w:t>Fuente de ingresos</w:t>
            </w:r>
          </w:p>
          <w:p w14:paraId="6EC33E98" w14:textId="1C837FE8" w:rsidR="00D255BC" w:rsidRPr="003C0D5F" w:rsidRDefault="00D255BC" w:rsidP="4E0A7509">
            <w:pPr>
              <w:rPr>
                <w:rFonts w:ascii="Arial" w:eastAsia="Calibri" w:hAnsi="Arial" w:cs="Arial"/>
                <w:b/>
                <w:bCs/>
                <w:sz w:val="24"/>
                <w:szCs w:val="24"/>
                <w:lang w:val="es-ES_tradnl"/>
              </w:rPr>
            </w:pPr>
            <w:r w:rsidRPr="003C0D5F">
              <w:rPr>
                <w:rFonts w:ascii="Arial" w:eastAsia="Calibri" w:hAnsi="Arial" w:cs="Arial"/>
                <w:b/>
                <w:bCs/>
                <w:sz w:val="24"/>
                <w:szCs w:val="24"/>
                <w:lang w:val="es-ES_tradnl"/>
              </w:rPr>
              <w:drawing>
                <wp:inline distT="0" distB="0" distL="0" distR="0" wp14:anchorId="64FA3790" wp14:editId="29AC3ACF">
                  <wp:extent cx="355600" cy="355600"/>
                  <wp:effectExtent l="0" t="0" r="6350" b="0"/>
                  <wp:docPr id="16" name="Graphic 16" descr="Money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Graphic 16" descr="Money outline"/>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355600" cy="355600"/>
                          </a:xfrm>
                          <a:prstGeom prst="rect">
                            <a:avLst/>
                          </a:prstGeom>
                        </pic:spPr>
                      </pic:pic>
                    </a:graphicData>
                  </a:graphic>
                </wp:inline>
              </w:drawing>
            </w:r>
          </w:p>
        </w:tc>
        <w:tc>
          <w:tcPr>
            <w:tcW w:w="2977" w:type="dxa"/>
            <w:tcMar>
              <w:left w:w="105" w:type="dxa"/>
              <w:right w:w="105" w:type="dxa"/>
            </w:tcMar>
          </w:tcPr>
          <w:p w14:paraId="050BB07B" w14:textId="7FCCB31F" w:rsidR="00D255BC" w:rsidRPr="003C0D5F" w:rsidRDefault="00A43938"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t>No tengo ningún ingreso y estoy endeudado</w:t>
            </w:r>
            <w:r w:rsidR="00D255BC" w:rsidRPr="003C0D5F">
              <w:rPr>
                <w:rFonts w:ascii="Arial" w:eastAsia="Calibri" w:hAnsi="Arial" w:cs="Arial"/>
                <w:sz w:val="24"/>
                <w:szCs w:val="24"/>
                <w:lang w:val="es-ES_tradnl"/>
              </w:rPr>
              <w:t>.</w:t>
            </w:r>
          </w:p>
        </w:tc>
        <w:tc>
          <w:tcPr>
            <w:tcW w:w="2335" w:type="dxa"/>
            <w:tcMar>
              <w:left w:w="105" w:type="dxa"/>
              <w:right w:w="105" w:type="dxa"/>
            </w:tcMar>
          </w:tcPr>
          <w:p w14:paraId="76697CCE" w14:textId="141CF1D4" w:rsidR="00D255BC" w:rsidRPr="003C0D5F" w:rsidRDefault="00D255BC" w:rsidP="4E0A7509">
            <w:pPr>
              <w:spacing w:line="259" w:lineRule="auto"/>
              <w:rPr>
                <w:rFonts w:ascii="Arial" w:eastAsia="Calibri" w:hAnsi="Arial" w:cs="Arial"/>
                <w:sz w:val="24"/>
                <w:szCs w:val="24"/>
                <w:lang w:val="es-ES_tradnl"/>
              </w:rPr>
            </w:pPr>
          </w:p>
        </w:tc>
        <w:tc>
          <w:tcPr>
            <w:tcW w:w="3544" w:type="dxa"/>
            <w:tcBorders>
              <w:right w:val="single" w:sz="6" w:space="0" w:color="auto"/>
            </w:tcBorders>
            <w:tcMar>
              <w:left w:w="105" w:type="dxa"/>
              <w:right w:w="105" w:type="dxa"/>
            </w:tcMar>
          </w:tcPr>
          <w:p w14:paraId="47E9004F" w14:textId="532435DC" w:rsidR="00D255BC" w:rsidRPr="003C0D5F" w:rsidRDefault="007B5312"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t>Puede cubrir las necesidades domésticas con ingresos adecuados procedentes de una fuente segura.</w:t>
            </w:r>
          </w:p>
        </w:tc>
      </w:tr>
      <w:tr w:rsidR="00D255BC" w:rsidRPr="003C0D5F" w14:paraId="5A039E4A" w14:textId="77777777" w:rsidTr="00D255BC">
        <w:trPr>
          <w:trHeight w:val="247"/>
        </w:trPr>
        <w:tc>
          <w:tcPr>
            <w:tcW w:w="2269" w:type="dxa"/>
            <w:tcBorders>
              <w:left w:val="single" w:sz="6" w:space="0" w:color="auto"/>
            </w:tcBorders>
            <w:tcMar>
              <w:left w:w="105" w:type="dxa"/>
              <w:right w:w="105" w:type="dxa"/>
            </w:tcMar>
          </w:tcPr>
          <w:p w14:paraId="404793D2" w14:textId="62ADDB87" w:rsidR="00D255BC" w:rsidRPr="003C0D5F" w:rsidRDefault="00D255BC" w:rsidP="4E0A7509">
            <w:pPr>
              <w:rPr>
                <w:rFonts w:ascii="Arial" w:eastAsia="Calibri" w:hAnsi="Arial" w:cs="Arial"/>
                <w:b/>
                <w:bCs/>
                <w:sz w:val="24"/>
                <w:szCs w:val="24"/>
                <w:lang w:val="es-ES_tradnl"/>
              </w:rPr>
            </w:pPr>
            <w:r w:rsidRPr="003C0D5F">
              <w:rPr>
                <w:rFonts w:ascii="Arial" w:eastAsia="Calibri" w:hAnsi="Arial" w:cs="Arial"/>
                <w:b/>
                <w:bCs/>
                <w:sz w:val="24"/>
                <w:szCs w:val="24"/>
                <w:lang w:val="es-ES_tradnl"/>
              </w:rPr>
              <w:t xml:space="preserve">Acceso </w:t>
            </w:r>
            <w:r w:rsidR="007B5312" w:rsidRPr="003C0D5F">
              <w:rPr>
                <w:rFonts w:ascii="Arial" w:eastAsia="Calibri" w:hAnsi="Arial" w:cs="Arial"/>
                <w:b/>
                <w:bCs/>
                <w:sz w:val="24"/>
                <w:szCs w:val="24"/>
                <w:lang w:val="es-ES_tradnl"/>
              </w:rPr>
              <w:t xml:space="preserve">a la </w:t>
            </w:r>
            <w:r w:rsidRPr="003C0D5F">
              <w:rPr>
                <w:rFonts w:ascii="Arial" w:eastAsia="Calibri" w:hAnsi="Arial" w:cs="Arial"/>
                <w:b/>
                <w:bCs/>
                <w:sz w:val="24"/>
                <w:szCs w:val="24"/>
                <w:lang w:val="es-ES_tradnl"/>
              </w:rPr>
              <w:t>educa</w:t>
            </w:r>
            <w:r w:rsidR="007B5312" w:rsidRPr="003C0D5F">
              <w:rPr>
                <w:rFonts w:ascii="Arial" w:eastAsia="Calibri" w:hAnsi="Arial" w:cs="Arial"/>
                <w:b/>
                <w:bCs/>
                <w:sz w:val="24"/>
                <w:szCs w:val="24"/>
                <w:lang w:val="es-ES_tradnl"/>
              </w:rPr>
              <w:t>c</w:t>
            </w:r>
            <w:r w:rsidRPr="003C0D5F">
              <w:rPr>
                <w:rFonts w:ascii="Arial" w:eastAsia="Calibri" w:hAnsi="Arial" w:cs="Arial"/>
                <w:b/>
                <w:bCs/>
                <w:sz w:val="24"/>
                <w:szCs w:val="24"/>
                <w:lang w:val="es-ES_tradnl"/>
              </w:rPr>
              <w:t>i</w:t>
            </w:r>
            <w:r w:rsidR="007B5312" w:rsidRPr="003C0D5F">
              <w:rPr>
                <w:rFonts w:ascii="Arial" w:eastAsia="Calibri" w:hAnsi="Arial" w:cs="Arial"/>
                <w:b/>
                <w:bCs/>
                <w:sz w:val="24"/>
                <w:szCs w:val="24"/>
                <w:lang w:val="es-ES_tradnl"/>
              </w:rPr>
              <w:t>ó</w:t>
            </w:r>
            <w:r w:rsidRPr="003C0D5F">
              <w:rPr>
                <w:rFonts w:ascii="Arial" w:eastAsia="Calibri" w:hAnsi="Arial" w:cs="Arial"/>
                <w:b/>
                <w:bCs/>
                <w:sz w:val="24"/>
                <w:szCs w:val="24"/>
                <w:lang w:val="es-ES_tradnl"/>
              </w:rPr>
              <w:t>n</w:t>
            </w:r>
          </w:p>
          <w:p w14:paraId="48EB92AF" w14:textId="570EB155" w:rsidR="00D255BC" w:rsidRPr="003C0D5F" w:rsidRDefault="00D255BC" w:rsidP="4E0A7509">
            <w:pPr>
              <w:rPr>
                <w:rFonts w:ascii="Arial" w:eastAsia="Calibri" w:hAnsi="Arial" w:cs="Arial"/>
                <w:sz w:val="24"/>
                <w:szCs w:val="24"/>
                <w:lang w:val="es-ES_tradnl"/>
              </w:rPr>
            </w:pPr>
            <w:r w:rsidRPr="003C0D5F">
              <w:rPr>
                <w:rFonts w:ascii="Arial" w:eastAsia="Calibri" w:hAnsi="Arial" w:cs="Arial"/>
                <w:sz w:val="24"/>
                <w:szCs w:val="24"/>
                <w:lang w:val="es-ES_tradnl"/>
              </w:rPr>
              <w:drawing>
                <wp:inline distT="0" distB="0" distL="0" distR="0" wp14:anchorId="69B5F240" wp14:editId="726F8CBB">
                  <wp:extent cx="368300" cy="368300"/>
                  <wp:effectExtent l="0" t="0" r="0" b="0"/>
                  <wp:docPr id="17" name="Graphic 17" descr="Classroom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phic 17" descr="Classroom with solid fill"/>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368300" cy="368300"/>
                          </a:xfrm>
                          <a:prstGeom prst="rect">
                            <a:avLst/>
                          </a:prstGeom>
                        </pic:spPr>
                      </pic:pic>
                    </a:graphicData>
                  </a:graphic>
                </wp:inline>
              </w:drawing>
            </w:r>
          </w:p>
        </w:tc>
        <w:tc>
          <w:tcPr>
            <w:tcW w:w="2977" w:type="dxa"/>
            <w:tcMar>
              <w:left w:w="105" w:type="dxa"/>
              <w:right w:w="105" w:type="dxa"/>
            </w:tcMar>
          </w:tcPr>
          <w:p w14:paraId="367A5055" w14:textId="020E7F88" w:rsidR="00D255BC" w:rsidRPr="003C0D5F" w:rsidRDefault="007B5312"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t xml:space="preserve">Ningún niño </w:t>
            </w:r>
            <w:r w:rsidR="00AF3EAA" w:rsidRPr="003C0D5F">
              <w:rPr>
                <w:rFonts w:ascii="Arial" w:eastAsia="Calibri" w:hAnsi="Arial" w:cs="Arial"/>
                <w:sz w:val="24"/>
                <w:szCs w:val="24"/>
                <w:lang w:val="es-ES_tradnl"/>
              </w:rPr>
              <w:t>que d</w:t>
            </w:r>
            <w:r w:rsidR="005D2DE7" w:rsidRPr="003C0D5F">
              <w:rPr>
                <w:rFonts w:ascii="Arial" w:eastAsia="Calibri" w:hAnsi="Arial" w:cs="Arial"/>
                <w:sz w:val="24"/>
                <w:szCs w:val="24"/>
                <w:lang w:val="es-ES_tradnl"/>
              </w:rPr>
              <w:t>ep</w:t>
            </w:r>
            <w:r w:rsidR="00AF3EAA" w:rsidRPr="003C0D5F">
              <w:rPr>
                <w:rFonts w:ascii="Arial" w:eastAsia="Calibri" w:hAnsi="Arial" w:cs="Arial"/>
                <w:sz w:val="24"/>
                <w:szCs w:val="24"/>
                <w:lang w:val="es-ES_tradnl"/>
              </w:rPr>
              <w:t>e</w:t>
            </w:r>
            <w:r w:rsidR="005D2DE7" w:rsidRPr="003C0D5F">
              <w:rPr>
                <w:rFonts w:ascii="Arial" w:eastAsia="Calibri" w:hAnsi="Arial" w:cs="Arial"/>
                <w:sz w:val="24"/>
                <w:szCs w:val="24"/>
                <w:lang w:val="es-ES_tradnl"/>
              </w:rPr>
              <w:t>nd</w:t>
            </w:r>
            <w:r w:rsidR="00AF3EAA" w:rsidRPr="003C0D5F">
              <w:rPr>
                <w:rFonts w:ascii="Arial" w:eastAsia="Calibri" w:hAnsi="Arial" w:cs="Arial"/>
                <w:sz w:val="24"/>
                <w:szCs w:val="24"/>
                <w:lang w:val="es-ES_tradnl"/>
              </w:rPr>
              <w:t xml:space="preserve">e </w:t>
            </w:r>
            <w:r w:rsidR="005D2DE7" w:rsidRPr="003C0D5F">
              <w:rPr>
                <w:rFonts w:ascii="Arial" w:eastAsia="Calibri" w:hAnsi="Arial" w:cs="Arial"/>
                <w:sz w:val="24"/>
                <w:szCs w:val="24"/>
                <w:lang w:val="es-ES_tradnl"/>
              </w:rPr>
              <w:t>d</w:t>
            </w:r>
            <w:r w:rsidR="00AF3EAA" w:rsidRPr="003C0D5F">
              <w:rPr>
                <w:rFonts w:ascii="Arial" w:eastAsia="Calibri" w:hAnsi="Arial" w:cs="Arial"/>
                <w:sz w:val="24"/>
                <w:szCs w:val="24"/>
                <w:lang w:val="es-ES_tradnl"/>
              </w:rPr>
              <w:t>e mí</w:t>
            </w:r>
            <w:r w:rsidR="005D2DE7" w:rsidRPr="003C0D5F">
              <w:rPr>
                <w:rFonts w:ascii="Arial" w:eastAsia="Calibri" w:hAnsi="Arial" w:cs="Arial"/>
                <w:sz w:val="24"/>
                <w:szCs w:val="24"/>
                <w:lang w:val="es-ES_tradnl"/>
              </w:rPr>
              <w:t xml:space="preserve"> </w:t>
            </w:r>
            <w:r w:rsidRPr="003C0D5F">
              <w:rPr>
                <w:rFonts w:ascii="Arial" w:eastAsia="Calibri" w:hAnsi="Arial" w:cs="Arial"/>
                <w:sz w:val="24"/>
                <w:szCs w:val="24"/>
                <w:lang w:val="es-ES_tradnl"/>
              </w:rPr>
              <w:t>asiste a la escuela</w:t>
            </w:r>
          </w:p>
        </w:tc>
        <w:tc>
          <w:tcPr>
            <w:tcW w:w="2335" w:type="dxa"/>
            <w:tcMar>
              <w:left w:w="105" w:type="dxa"/>
              <w:right w:w="105" w:type="dxa"/>
            </w:tcMar>
          </w:tcPr>
          <w:p w14:paraId="7E1641D2" w14:textId="0A89E8D9" w:rsidR="00D255BC" w:rsidRPr="003C0D5F" w:rsidRDefault="00D255BC" w:rsidP="4E0A7509">
            <w:pPr>
              <w:spacing w:line="259" w:lineRule="auto"/>
              <w:rPr>
                <w:rFonts w:ascii="Arial" w:eastAsia="Calibri" w:hAnsi="Arial" w:cs="Arial"/>
                <w:sz w:val="24"/>
                <w:szCs w:val="24"/>
                <w:lang w:val="es-ES_tradnl"/>
              </w:rPr>
            </w:pPr>
          </w:p>
        </w:tc>
        <w:tc>
          <w:tcPr>
            <w:tcW w:w="3544" w:type="dxa"/>
            <w:tcBorders>
              <w:right w:val="single" w:sz="6" w:space="0" w:color="auto"/>
            </w:tcBorders>
            <w:tcMar>
              <w:left w:w="105" w:type="dxa"/>
              <w:right w:w="105" w:type="dxa"/>
            </w:tcMar>
          </w:tcPr>
          <w:p w14:paraId="7E27FE9B" w14:textId="668D41B5" w:rsidR="00D255BC" w:rsidRPr="003C0D5F" w:rsidRDefault="005D2DE7"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t xml:space="preserve">Todos los niños </w:t>
            </w:r>
            <w:r w:rsidR="00AF3EAA" w:rsidRPr="003C0D5F">
              <w:rPr>
                <w:rFonts w:ascii="Arial" w:eastAsia="Calibri" w:hAnsi="Arial" w:cs="Arial"/>
                <w:sz w:val="24"/>
                <w:szCs w:val="24"/>
                <w:lang w:val="es-ES_tradnl"/>
              </w:rPr>
              <w:t>que dependen d</w:t>
            </w:r>
            <w:r w:rsidRPr="003C0D5F">
              <w:rPr>
                <w:rFonts w:ascii="Arial" w:eastAsia="Calibri" w:hAnsi="Arial" w:cs="Arial"/>
                <w:sz w:val="24"/>
                <w:szCs w:val="24"/>
                <w:lang w:val="es-ES_tradnl"/>
              </w:rPr>
              <w:t>e</w:t>
            </w:r>
            <w:r w:rsidR="00AF3EAA" w:rsidRPr="003C0D5F">
              <w:rPr>
                <w:rFonts w:ascii="Arial" w:eastAsia="Calibri" w:hAnsi="Arial" w:cs="Arial"/>
                <w:sz w:val="24"/>
                <w:szCs w:val="24"/>
                <w:lang w:val="es-ES_tradnl"/>
              </w:rPr>
              <w:t xml:space="preserve"> mí</w:t>
            </w:r>
            <w:r w:rsidRPr="003C0D5F">
              <w:rPr>
                <w:rFonts w:ascii="Arial" w:eastAsia="Calibri" w:hAnsi="Arial" w:cs="Arial"/>
                <w:sz w:val="24"/>
                <w:szCs w:val="24"/>
                <w:lang w:val="es-ES_tradnl"/>
              </w:rPr>
              <w:t xml:space="preserve"> asisten a la escuela con regularidad.</w:t>
            </w:r>
          </w:p>
        </w:tc>
      </w:tr>
      <w:tr w:rsidR="00D255BC" w:rsidRPr="003C0D5F" w14:paraId="543071BC" w14:textId="77777777" w:rsidTr="00D255BC">
        <w:trPr>
          <w:trHeight w:val="247"/>
        </w:trPr>
        <w:tc>
          <w:tcPr>
            <w:tcW w:w="2269" w:type="dxa"/>
            <w:tcBorders>
              <w:left w:val="single" w:sz="6" w:space="0" w:color="auto"/>
            </w:tcBorders>
            <w:tcMar>
              <w:left w:w="105" w:type="dxa"/>
              <w:right w:w="105" w:type="dxa"/>
            </w:tcMar>
          </w:tcPr>
          <w:p w14:paraId="4BD5A2C6" w14:textId="6EB77603" w:rsidR="00D255BC" w:rsidRPr="003C0D5F" w:rsidRDefault="00D255BC" w:rsidP="4E0A7509">
            <w:pPr>
              <w:rPr>
                <w:rFonts w:ascii="Arial" w:eastAsia="Calibri" w:hAnsi="Arial" w:cs="Arial"/>
                <w:b/>
                <w:bCs/>
                <w:sz w:val="24"/>
                <w:szCs w:val="24"/>
                <w:lang w:val="es-ES_tradnl"/>
              </w:rPr>
            </w:pPr>
            <w:r w:rsidRPr="003C0D5F">
              <w:rPr>
                <w:rFonts w:ascii="Arial" w:eastAsia="Calibri" w:hAnsi="Arial" w:cs="Arial"/>
                <w:b/>
                <w:bCs/>
                <w:sz w:val="24"/>
                <w:szCs w:val="24"/>
                <w:lang w:val="es-ES_tradnl"/>
              </w:rPr>
              <w:t xml:space="preserve">Acceso </w:t>
            </w:r>
            <w:r w:rsidR="005D2DE7" w:rsidRPr="003C0D5F">
              <w:rPr>
                <w:rFonts w:ascii="Arial" w:eastAsia="Calibri" w:hAnsi="Arial" w:cs="Arial"/>
                <w:b/>
                <w:bCs/>
                <w:sz w:val="24"/>
                <w:szCs w:val="24"/>
                <w:lang w:val="es-ES_tradnl"/>
              </w:rPr>
              <w:t xml:space="preserve">a la </w:t>
            </w:r>
            <w:r w:rsidRPr="003C0D5F">
              <w:rPr>
                <w:rFonts w:ascii="Arial" w:eastAsia="Calibri" w:hAnsi="Arial" w:cs="Arial"/>
                <w:b/>
                <w:bCs/>
                <w:sz w:val="24"/>
                <w:szCs w:val="24"/>
                <w:lang w:val="es-ES_tradnl"/>
              </w:rPr>
              <w:t>justic</w:t>
            </w:r>
            <w:r w:rsidR="005D2DE7" w:rsidRPr="003C0D5F">
              <w:rPr>
                <w:rFonts w:ascii="Arial" w:eastAsia="Calibri" w:hAnsi="Arial" w:cs="Arial"/>
                <w:b/>
                <w:bCs/>
                <w:sz w:val="24"/>
                <w:szCs w:val="24"/>
                <w:lang w:val="es-ES_tradnl"/>
              </w:rPr>
              <w:t>ia</w:t>
            </w:r>
          </w:p>
          <w:p w14:paraId="79F6785B" w14:textId="6AFE76BF" w:rsidR="00D255BC" w:rsidRPr="003C0D5F" w:rsidRDefault="00D255BC" w:rsidP="4E0A7509">
            <w:pPr>
              <w:rPr>
                <w:rFonts w:ascii="Arial" w:eastAsia="Calibri" w:hAnsi="Arial" w:cs="Arial"/>
                <w:b/>
                <w:bCs/>
                <w:sz w:val="24"/>
                <w:szCs w:val="24"/>
                <w:lang w:val="es-ES_tradnl"/>
              </w:rPr>
            </w:pPr>
            <w:r w:rsidRPr="003C0D5F">
              <w:rPr>
                <w:rFonts w:ascii="Arial" w:eastAsia="Calibri" w:hAnsi="Arial" w:cs="Arial"/>
                <w:b/>
                <w:bCs/>
                <w:sz w:val="24"/>
                <w:szCs w:val="24"/>
                <w:lang w:val="es-ES_tradnl"/>
              </w:rPr>
              <w:drawing>
                <wp:inline distT="0" distB="0" distL="0" distR="0" wp14:anchorId="3F1E5A99" wp14:editId="7E785173">
                  <wp:extent cx="374650" cy="374650"/>
                  <wp:effectExtent l="0" t="0" r="0" b="6350"/>
                  <wp:docPr id="19" name="Graphic 19" descr="Police mal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phic 19" descr="Police male outline"/>
                          <pic:cNvPicPr/>
                        </pic:nvPicPr>
                        <pic:blipFill>
                          <a:blip r:embed="rId25" cstate="print">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a:off x="0" y="0"/>
                            <a:ext cx="374650" cy="374650"/>
                          </a:xfrm>
                          <a:prstGeom prst="rect">
                            <a:avLst/>
                          </a:prstGeom>
                        </pic:spPr>
                      </pic:pic>
                    </a:graphicData>
                  </a:graphic>
                </wp:inline>
              </w:drawing>
            </w:r>
          </w:p>
        </w:tc>
        <w:tc>
          <w:tcPr>
            <w:tcW w:w="2977" w:type="dxa"/>
            <w:tcMar>
              <w:left w:w="105" w:type="dxa"/>
              <w:right w:w="105" w:type="dxa"/>
            </w:tcMar>
          </w:tcPr>
          <w:p w14:paraId="7F7425C1" w14:textId="4951AAC7" w:rsidR="00D255BC" w:rsidRPr="003C0D5F" w:rsidRDefault="005D2DE7" w:rsidP="4E0A7509">
            <w:pPr>
              <w:rPr>
                <w:rFonts w:ascii="Arial" w:eastAsia="Calibri" w:hAnsi="Arial" w:cs="Arial"/>
                <w:sz w:val="24"/>
                <w:szCs w:val="24"/>
                <w:lang w:val="es-ES_tradnl"/>
              </w:rPr>
            </w:pPr>
            <w:r w:rsidRPr="003C0D5F">
              <w:rPr>
                <w:rFonts w:ascii="Arial" w:eastAsia="Calibri" w:hAnsi="Arial" w:cs="Arial"/>
                <w:sz w:val="24"/>
                <w:szCs w:val="24"/>
                <w:lang w:val="es-ES_tradnl"/>
              </w:rPr>
              <w:t>No conozco mis derechos y amparos y no puedo buscar protección si la necesito.</w:t>
            </w:r>
          </w:p>
        </w:tc>
        <w:tc>
          <w:tcPr>
            <w:tcW w:w="2335" w:type="dxa"/>
            <w:tcMar>
              <w:left w:w="105" w:type="dxa"/>
              <w:right w:w="105" w:type="dxa"/>
            </w:tcMar>
          </w:tcPr>
          <w:p w14:paraId="25D96735" w14:textId="77777777" w:rsidR="00D255BC" w:rsidRPr="003C0D5F" w:rsidRDefault="00D255BC" w:rsidP="4E0A7509">
            <w:pPr>
              <w:rPr>
                <w:rFonts w:ascii="Arial" w:eastAsia="Calibri" w:hAnsi="Arial" w:cs="Arial"/>
                <w:sz w:val="24"/>
                <w:szCs w:val="24"/>
                <w:lang w:val="es-ES_tradnl"/>
              </w:rPr>
            </w:pPr>
          </w:p>
        </w:tc>
        <w:tc>
          <w:tcPr>
            <w:tcW w:w="3544" w:type="dxa"/>
            <w:tcBorders>
              <w:right w:val="single" w:sz="6" w:space="0" w:color="auto"/>
            </w:tcBorders>
            <w:tcMar>
              <w:left w:w="105" w:type="dxa"/>
              <w:right w:w="105" w:type="dxa"/>
            </w:tcMar>
          </w:tcPr>
          <w:p w14:paraId="3BB61AD7" w14:textId="1ACE7C0F" w:rsidR="00D255BC" w:rsidRPr="003C0D5F" w:rsidRDefault="005D2DE7" w:rsidP="4E0A7509">
            <w:pPr>
              <w:rPr>
                <w:rFonts w:ascii="Arial" w:eastAsia="Calibri" w:hAnsi="Arial" w:cs="Arial"/>
                <w:sz w:val="24"/>
                <w:szCs w:val="24"/>
                <w:lang w:val="es-ES_tradnl"/>
              </w:rPr>
            </w:pPr>
            <w:r w:rsidRPr="003C0D5F">
              <w:rPr>
                <w:rFonts w:ascii="Arial" w:eastAsia="Calibri" w:hAnsi="Arial" w:cs="Arial"/>
                <w:sz w:val="24"/>
                <w:szCs w:val="24"/>
                <w:lang w:val="es-ES_tradnl"/>
              </w:rPr>
              <w:t>Conozco mis derechos y amparos y puedo buscar protección si la necesito.</w:t>
            </w:r>
          </w:p>
        </w:tc>
      </w:tr>
      <w:tr w:rsidR="00D255BC" w:rsidRPr="003C0D5F" w14:paraId="79AE394D" w14:textId="77777777" w:rsidTr="00D255BC">
        <w:trPr>
          <w:trHeight w:val="34"/>
        </w:trPr>
        <w:tc>
          <w:tcPr>
            <w:tcW w:w="2269" w:type="dxa"/>
            <w:tcBorders>
              <w:left w:val="single" w:sz="6" w:space="0" w:color="auto"/>
              <w:bottom w:val="single" w:sz="6" w:space="0" w:color="auto"/>
            </w:tcBorders>
            <w:tcMar>
              <w:left w:w="105" w:type="dxa"/>
              <w:right w:w="105" w:type="dxa"/>
            </w:tcMar>
          </w:tcPr>
          <w:p w14:paraId="7ADFA2EC" w14:textId="301F97B4" w:rsidR="00D255BC" w:rsidRPr="003C0D5F" w:rsidRDefault="005D2DE7" w:rsidP="4E0A7509">
            <w:pPr>
              <w:spacing w:line="259" w:lineRule="auto"/>
              <w:rPr>
                <w:rFonts w:ascii="Arial" w:eastAsia="Calibri" w:hAnsi="Arial" w:cs="Arial"/>
                <w:sz w:val="24"/>
                <w:szCs w:val="24"/>
                <w:lang w:val="es-ES_tradnl"/>
              </w:rPr>
            </w:pPr>
            <w:r w:rsidRPr="003C0D5F">
              <w:rPr>
                <w:rFonts w:ascii="Arial" w:eastAsia="Calibri" w:hAnsi="Arial" w:cs="Arial"/>
                <w:b/>
                <w:bCs/>
                <w:sz w:val="24"/>
                <w:szCs w:val="24"/>
                <w:lang w:val="es-ES_tradnl"/>
              </w:rPr>
              <w:t>Esperanza para el futuro</w:t>
            </w:r>
          </w:p>
          <w:p w14:paraId="54163958" w14:textId="3621DDCF" w:rsidR="00D255BC" w:rsidRPr="003C0D5F" w:rsidRDefault="00D255BC"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drawing>
                <wp:inline distT="0" distB="0" distL="0" distR="0" wp14:anchorId="4C470F63" wp14:editId="6C0ABA1A">
                  <wp:extent cx="285750" cy="285750"/>
                  <wp:effectExtent l="0" t="0" r="0" b="0"/>
                  <wp:docPr id="18" name="Graphic 18" descr="Candle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phic 18" descr="Candle outline"/>
                          <pic:cNvPicPr/>
                        </pic:nvPicPr>
                        <pic:blipFill>
                          <a:blip r:embed="rId27" cstate="print">
                            <a:extLst>
                              <a:ext uri="{28A0092B-C50C-407E-A947-70E740481C1C}">
                                <a14:useLocalDpi xmlns:a14="http://schemas.microsoft.com/office/drawing/2010/main" val="0"/>
                              </a:ext>
                              <a:ext uri="{96DAC541-7B7A-43D3-8B79-37D633B846F1}">
                                <asvg:svgBlip xmlns:asvg="http://schemas.microsoft.com/office/drawing/2016/SVG/main" r:embed="rId28"/>
                              </a:ext>
                            </a:extLst>
                          </a:blip>
                          <a:stretch>
                            <a:fillRect/>
                          </a:stretch>
                        </pic:blipFill>
                        <pic:spPr>
                          <a:xfrm>
                            <a:off x="0" y="0"/>
                            <a:ext cx="285750" cy="285750"/>
                          </a:xfrm>
                          <a:prstGeom prst="rect">
                            <a:avLst/>
                          </a:prstGeom>
                        </pic:spPr>
                      </pic:pic>
                    </a:graphicData>
                  </a:graphic>
                </wp:inline>
              </w:drawing>
            </w:r>
          </w:p>
        </w:tc>
        <w:tc>
          <w:tcPr>
            <w:tcW w:w="2977" w:type="dxa"/>
            <w:tcBorders>
              <w:bottom w:val="single" w:sz="6" w:space="0" w:color="auto"/>
            </w:tcBorders>
            <w:tcMar>
              <w:left w:w="105" w:type="dxa"/>
              <w:right w:w="105" w:type="dxa"/>
            </w:tcMar>
          </w:tcPr>
          <w:p w14:paraId="0BAE353D" w14:textId="02079867" w:rsidR="00D255BC" w:rsidRPr="003C0D5F" w:rsidRDefault="00A43A5B" w:rsidP="4E0A7509">
            <w:pPr>
              <w:spacing w:line="259" w:lineRule="auto"/>
              <w:rPr>
                <w:rFonts w:ascii="Arial" w:eastAsia="Calibri" w:hAnsi="Arial" w:cs="Arial"/>
                <w:sz w:val="24"/>
                <w:szCs w:val="24"/>
                <w:lang w:val="es-ES_tradnl"/>
              </w:rPr>
            </w:pPr>
            <w:r w:rsidRPr="003C0D5F">
              <w:rPr>
                <w:rFonts w:ascii="Arial" w:eastAsia="Calibri" w:hAnsi="Arial" w:cs="Arial"/>
                <w:sz w:val="24"/>
                <w:szCs w:val="24"/>
                <w:lang w:val="es-ES_tradnl"/>
              </w:rPr>
              <w:t>No tengo esperanza en el futuro.</w:t>
            </w:r>
          </w:p>
        </w:tc>
        <w:tc>
          <w:tcPr>
            <w:tcW w:w="2335" w:type="dxa"/>
            <w:tcBorders>
              <w:bottom w:val="single" w:sz="6" w:space="0" w:color="auto"/>
            </w:tcBorders>
            <w:tcMar>
              <w:left w:w="105" w:type="dxa"/>
              <w:right w:w="105" w:type="dxa"/>
            </w:tcMar>
          </w:tcPr>
          <w:p w14:paraId="3F87B956" w14:textId="52A61038" w:rsidR="00D255BC" w:rsidRPr="003C0D5F" w:rsidRDefault="00D255BC" w:rsidP="4E0A7509">
            <w:pPr>
              <w:spacing w:line="259" w:lineRule="auto"/>
              <w:rPr>
                <w:rFonts w:ascii="Arial" w:eastAsia="Calibri" w:hAnsi="Arial" w:cs="Arial"/>
                <w:sz w:val="24"/>
                <w:szCs w:val="24"/>
                <w:lang w:val="es-ES_tradnl"/>
              </w:rPr>
            </w:pPr>
          </w:p>
        </w:tc>
        <w:tc>
          <w:tcPr>
            <w:tcW w:w="3544" w:type="dxa"/>
            <w:tcBorders>
              <w:bottom w:val="single" w:sz="6" w:space="0" w:color="auto"/>
              <w:right w:val="single" w:sz="6" w:space="0" w:color="auto"/>
            </w:tcBorders>
            <w:tcMar>
              <w:left w:w="105" w:type="dxa"/>
              <w:right w:w="105" w:type="dxa"/>
            </w:tcMar>
          </w:tcPr>
          <w:p w14:paraId="6D4DE752" w14:textId="7A3DEA4C" w:rsidR="00D255BC" w:rsidRPr="003C0D5F" w:rsidRDefault="00A43A5B" w:rsidP="4E0A7509">
            <w:pPr>
              <w:spacing w:line="259" w:lineRule="auto"/>
              <w:rPr>
                <w:rFonts w:ascii="Arial" w:eastAsia="Calibri" w:hAnsi="Arial" w:cs="Arial"/>
                <w:sz w:val="24"/>
                <w:szCs w:val="24"/>
                <w:lang w:val="es-ES_tradnl"/>
              </w:rPr>
            </w:pPr>
            <w:r w:rsidRPr="003C0D5F">
              <w:rPr>
                <w:rFonts w:ascii="Arial" w:eastAsia="Calibri" w:hAnsi="Arial" w:cs="Arial"/>
                <w:color w:val="000000" w:themeColor="text1"/>
                <w:sz w:val="24"/>
                <w:szCs w:val="24"/>
                <w:lang w:val="es-ES_tradnl"/>
              </w:rPr>
              <w:t>Me siento optimista y realizado. Soy capaz de tener esperanza para soñar y ganas de vivir.</w:t>
            </w:r>
          </w:p>
        </w:tc>
      </w:tr>
    </w:tbl>
    <w:p w14:paraId="70E7C496" w14:textId="77777777" w:rsidR="00A9788F" w:rsidRPr="003C0D5F" w:rsidRDefault="00A9788F" w:rsidP="00905899">
      <w:pPr>
        <w:rPr>
          <w:rFonts w:ascii="Arial" w:eastAsia="Arial" w:hAnsi="Arial" w:cs="Arial"/>
          <w:b/>
          <w:bCs/>
          <w:color w:val="000000" w:themeColor="text1"/>
          <w:sz w:val="24"/>
          <w:szCs w:val="24"/>
          <w:lang w:val="es-ES_tradnl"/>
        </w:rPr>
      </w:pPr>
    </w:p>
    <w:p w14:paraId="76DCDA4B" w14:textId="65C27AA4" w:rsidR="0099568E" w:rsidRPr="003C0D5F" w:rsidRDefault="0099568E" w:rsidP="00905899">
      <w:pPr>
        <w:rPr>
          <w:rFonts w:ascii="Arial" w:eastAsia="Arial" w:hAnsi="Arial" w:cs="Arial"/>
          <w:color w:val="000000" w:themeColor="text1"/>
          <w:sz w:val="24"/>
          <w:szCs w:val="24"/>
          <w:lang w:val="es-ES_tradnl"/>
        </w:rPr>
      </w:pPr>
      <w:r w:rsidRPr="003C0D5F">
        <w:rPr>
          <w:rFonts w:ascii="Arial" w:eastAsia="Arial" w:hAnsi="Arial" w:cs="Arial"/>
          <w:b/>
          <w:bCs/>
          <w:color w:val="000000" w:themeColor="text1"/>
          <w:sz w:val="24"/>
          <w:szCs w:val="24"/>
          <w:lang w:val="es-ES_tradnl"/>
        </w:rPr>
        <w:t>T</w:t>
      </w:r>
      <w:r w:rsidR="00905899" w:rsidRPr="003C0D5F">
        <w:rPr>
          <w:rFonts w:ascii="Arial" w:eastAsia="Arial" w:hAnsi="Arial" w:cs="Arial"/>
          <w:b/>
          <w:bCs/>
          <w:color w:val="000000" w:themeColor="text1"/>
          <w:sz w:val="24"/>
          <w:szCs w:val="24"/>
          <w:lang w:val="es-ES_tradnl"/>
        </w:rPr>
        <w:t>otal</w:t>
      </w:r>
      <w:r w:rsidR="00905899" w:rsidRPr="003C0D5F">
        <w:rPr>
          <w:rFonts w:ascii="Arial" w:eastAsia="Arial" w:hAnsi="Arial" w:cs="Arial"/>
          <w:color w:val="000000" w:themeColor="text1"/>
          <w:sz w:val="24"/>
          <w:szCs w:val="24"/>
          <w:lang w:val="es-ES_tradnl"/>
        </w:rPr>
        <w:t xml:space="preserve">: </w:t>
      </w:r>
      <w:r w:rsidR="00A43A5B" w:rsidRPr="003C0D5F">
        <w:rPr>
          <w:rFonts w:ascii="Arial" w:eastAsia="Arial" w:hAnsi="Arial" w:cs="Arial"/>
          <w:color w:val="000000" w:themeColor="text1"/>
          <w:sz w:val="24"/>
          <w:szCs w:val="24"/>
          <w:lang w:val="es-ES_tradnl"/>
        </w:rPr>
        <w:t>………….</w:t>
      </w:r>
    </w:p>
    <w:p w14:paraId="4460264B" w14:textId="066D94A0" w:rsidR="00A9788F" w:rsidRPr="003C0D5F" w:rsidRDefault="00A9788F">
      <w:pPr>
        <w:rPr>
          <w:rFonts w:ascii="Arial" w:eastAsia="Arial" w:hAnsi="Arial" w:cs="Arial"/>
          <w:color w:val="000000" w:themeColor="text1"/>
          <w:sz w:val="24"/>
          <w:szCs w:val="24"/>
          <w:lang w:val="es-ES_tradnl"/>
        </w:rPr>
      </w:pPr>
      <w:r w:rsidRPr="003C0D5F">
        <w:rPr>
          <w:rFonts w:ascii="Arial" w:eastAsia="Arial" w:hAnsi="Arial" w:cs="Arial"/>
          <w:color w:val="000000" w:themeColor="text1"/>
          <w:sz w:val="24"/>
          <w:szCs w:val="24"/>
          <w:lang w:val="es-ES_tradnl"/>
        </w:rPr>
        <w:br w:type="page"/>
      </w:r>
    </w:p>
    <w:p w14:paraId="34EB616B" w14:textId="77777777" w:rsidR="00A9788F" w:rsidRPr="003C0D5F" w:rsidRDefault="00A9788F" w:rsidP="00905899">
      <w:pPr>
        <w:rPr>
          <w:rFonts w:ascii="Arial" w:eastAsia="Arial" w:hAnsi="Arial" w:cs="Arial"/>
          <w:color w:val="000000" w:themeColor="text1"/>
          <w:sz w:val="24"/>
          <w:szCs w:val="24"/>
          <w:lang w:val="es-ES_tradnl"/>
        </w:rPr>
      </w:pPr>
    </w:p>
    <w:p w14:paraId="7DCF9C20" w14:textId="39566444" w:rsidR="00A43A5B" w:rsidRPr="003C0D5F" w:rsidRDefault="00A9788F" w:rsidP="00A43A5B">
      <w:pPr>
        <w:rPr>
          <w:rFonts w:ascii="Arial" w:eastAsia="Arial" w:hAnsi="Arial" w:cs="Arial"/>
          <w:b/>
          <w:bCs/>
          <w:color w:val="000000" w:themeColor="text1"/>
          <w:sz w:val="24"/>
          <w:szCs w:val="24"/>
          <w:u w:val="single"/>
          <w:lang w:val="es-ES_tradnl"/>
        </w:rPr>
      </w:pPr>
      <w:r w:rsidRPr="003C0D5F">
        <w:rPr>
          <w:rFonts w:ascii="Arial" w:eastAsia="Arial" w:hAnsi="Arial" w:cs="Arial"/>
          <w:b/>
          <w:bCs/>
          <w:color w:val="000000" w:themeColor="text1"/>
          <w:sz w:val="24"/>
          <w:szCs w:val="24"/>
          <w:u w:val="single"/>
          <w:lang w:val="es-ES_tradnl"/>
        </w:rPr>
        <w:t xml:space="preserve">Retroalimentación: </w:t>
      </w:r>
      <w:r w:rsidR="00A43A5B" w:rsidRPr="003C0D5F">
        <w:rPr>
          <w:rFonts w:ascii="Arial" w:eastAsia="Arial" w:hAnsi="Arial" w:cs="Arial"/>
          <w:b/>
          <w:bCs/>
          <w:color w:val="000000" w:themeColor="text1"/>
          <w:sz w:val="24"/>
          <w:szCs w:val="24"/>
          <w:u w:val="single"/>
          <w:lang w:val="es-ES_tradnl"/>
        </w:rPr>
        <w:t>Opinión del sobreviviente</w:t>
      </w:r>
    </w:p>
    <w:p w14:paraId="1F53881B" w14:textId="20A58085" w:rsidR="0055099F" w:rsidRPr="003C0D5F" w:rsidRDefault="00A43A5B" w:rsidP="00A43A5B">
      <w:pPr>
        <w:rPr>
          <w:rFonts w:ascii="Arial" w:eastAsia="Arial" w:hAnsi="Arial" w:cs="Arial"/>
          <w:color w:val="000000" w:themeColor="text1"/>
          <w:sz w:val="24"/>
          <w:szCs w:val="24"/>
          <w:u w:val="single"/>
          <w:lang w:val="es-ES_tradnl"/>
        </w:rPr>
      </w:pPr>
      <w:r w:rsidRPr="003C0D5F">
        <w:rPr>
          <w:rFonts w:ascii="Arial" w:eastAsia="Arial" w:hAnsi="Arial" w:cs="Arial"/>
          <w:color w:val="000000" w:themeColor="text1"/>
          <w:sz w:val="24"/>
          <w:szCs w:val="24"/>
          <w:u w:val="single"/>
          <w:lang w:val="es-ES_tradnl"/>
        </w:rPr>
        <w:t>Comentarios</w:t>
      </w:r>
    </w:p>
    <w:p w14:paraId="6F5A04F8" w14:textId="0A4A3120" w:rsidR="00EF47B5" w:rsidRPr="003C0D5F" w:rsidRDefault="00A9788F" w:rsidP="00EF47B5">
      <w:pPr>
        <w:pStyle w:val="ListParagraph"/>
        <w:numPr>
          <w:ilvl w:val="0"/>
          <w:numId w:val="8"/>
        </w:numPr>
        <w:rPr>
          <w:rFonts w:ascii="Arial" w:eastAsia="Times New Roman" w:hAnsi="Arial" w:cs="Arial"/>
          <w:color w:val="000000" w:themeColor="text1"/>
          <w:sz w:val="24"/>
          <w:szCs w:val="24"/>
          <w:lang w:val="es-ES_tradnl"/>
        </w:rPr>
      </w:pPr>
      <w:r w:rsidRPr="003C0D5F">
        <w:rPr>
          <w:rFonts w:ascii="Arial" w:eastAsia="Arial" w:hAnsi="Arial" w:cs="Arial"/>
          <w:color w:val="000000" w:themeColor="text1"/>
          <w:sz w:val="24"/>
          <w:szCs w:val="24"/>
          <w:lang w:val="es-ES_tradnl"/>
        </w:rPr>
        <w:t>¿Cómo le ha sido de ayuda el Ejército de Salvación en su regreso a casa?</w:t>
      </w:r>
    </w:p>
    <w:tbl>
      <w:tblPr>
        <w:tblStyle w:val="TableGrid"/>
        <w:tblW w:w="0" w:type="auto"/>
        <w:tblLook w:val="04A0" w:firstRow="1" w:lastRow="0" w:firstColumn="1" w:lastColumn="0" w:noHBand="0" w:noVBand="1"/>
      </w:tblPr>
      <w:tblGrid>
        <w:gridCol w:w="15388"/>
      </w:tblGrid>
      <w:tr w:rsidR="0029316A" w:rsidRPr="003C0D5F" w14:paraId="2C36F55E" w14:textId="77777777" w:rsidTr="0029316A">
        <w:tc>
          <w:tcPr>
            <w:tcW w:w="15388" w:type="dxa"/>
          </w:tcPr>
          <w:p w14:paraId="083DAE6E" w14:textId="77777777" w:rsidR="0029316A" w:rsidRPr="003C0D5F" w:rsidRDefault="0029316A" w:rsidP="00EF47B5">
            <w:pPr>
              <w:rPr>
                <w:rFonts w:ascii="Arial" w:eastAsia="Times New Roman" w:hAnsi="Arial" w:cs="Arial"/>
                <w:color w:val="000000" w:themeColor="text1"/>
                <w:sz w:val="24"/>
                <w:szCs w:val="24"/>
                <w:lang w:val="es-ES_tradnl"/>
              </w:rPr>
            </w:pPr>
          </w:p>
          <w:p w14:paraId="4DA428DA" w14:textId="77777777" w:rsidR="0029316A" w:rsidRPr="003C0D5F" w:rsidRDefault="0029316A" w:rsidP="00EF47B5">
            <w:pPr>
              <w:rPr>
                <w:rFonts w:ascii="Arial" w:eastAsia="Times New Roman" w:hAnsi="Arial" w:cs="Arial"/>
                <w:color w:val="000000" w:themeColor="text1"/>
                <w:sz w:val="24"/>
                <w:szCs w:val="24"/>
                <w:lang w:val="es-ES_tradnl"/>
              </w:rPr>
            </w:pPr>
          </w:p>
          <w:p w14:paraId="30F7C46A" w14:textId="01379D8F" w:rsidR="0029316A" w:rsidRPr="003C0D5F" w:rsidRDefault="0029316A" w:rsidP="00EF47B5">
            <w:pPr>
              <w:rPr>
                <w:rFonts w:ascii="Arial" w:eastAsia="Times New Roman" w:hAnsi="Arial" w:cs="Arial"/>
                <w:color w:val="000000" w:themeColor="text1"/>
                <w:sz w:val="24"/>
                <w:szCs w:val="24"/>
                <w:lang w:val="es-ES_tradnl"/>
              </w:rPr>
            </w:pPr>
          </w:p>
        </w:tc>
      </w:tr>
    </w:tbl>
    <w:p w14:paraId="19DAFCC3" w14:textId="77777777" w:rsidR="00EF47B5" w:rsidRPr="003C0D5F" w:rsidRDefault="00EF47B5" w:rsidP="00EF47B5">
      <w:pPr>
        <w:rPr>
          <w:rFonts w:ascii="Arial" w:eastAsia="Times New Roman" w:hAnsi="Arial" w:cs="Arial"/>
          <w:color w:val="000000" w:themeColor="text1"/>
          <w:sz w:val="24"/>
          <w:szCs w:val="24"/>
          <w:lang w:val="es-ES_tradnl"/>
        </w:rPr>
      </w:pPr>
    </w:p>
    <w:p w14:paraId="24C057FB" w14:textId="23C7DE45" w:rsidR="00485CD3" w:rsidRPr="003C0D5F" w:rsidRDefault="00A9788F" w:rsidP="00485CD3">
      <w:pPr>
        <w:pStyle w:val="ListParagraph"/>
        <w:numPr>
          <w:ilvl w:val="0"/>
          <w:numId w:val="8"/>
        </w:numPr>
        <w:rPr>
          <w:rFonts w:ascii="Arial" w:eastAsia="Times New Roman"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¿Cuál es el impacto del apoyo que ha recibido?</w:t>
      </w:r>
    </w:p>
    <w:tbl>
      <w:tblPr>
        <w:tblStyle w:val="TableGrid"/>
        <w:tblW w:w="0" w:type="auto"/>
        <w:tblLook w:val="04A0" w:firstRow="1" w:lastRow="0" w:firstColumn="1" w:lastColumn="0" w:noHBand="0" w:noVBand="1"/>
      </w:tblPr>
      <w:tblGrid>
        <w:gridCol w:w="15388"/>
      </w:tblGrid>
      <w:tr w:rsidR="006414D0" w:rsidRPr="003C0D5F" w14:paraId="282768E4" w14:textId="77777777" w:rsidTr="006414D0">
        <w:tc>
          <w:tcPr>
            <w:tcW w:w="15388" w:type="dxa"/>
          </w:tcPr>
          <w:p w14:paraId="0656568C" w14:textId="31CE0503" w:rsidR="00C320C3" w:rsidRPr="003C0D5F" w:rsidRDefault="001C4292" w:rsidP="001C4292">
            <w:pPr>
              <w:rPr>
                <w:rFonts w:ascii="Arial" w:eastAsia="Times New Roman" w:hAnsi="Arial" w:cs="Arial"/>
                <w:color w:val="000000" w:themeColor="text1"/>
                <w:sz w:val="24"/>
                <w:szCs w:val="24"/>
                <w:lang w:val="es-ES_tradnl"/>
              </w:rPr>
            </w:pPr>
            <w:r w:rsidRPr="003C0D5F">
              <w:rPr>
                <w:rFonts w:ascii="Arial" w:eastAsia="Times New Roman" w:hAnsi="Arial" w:cs="Arial"/>
                <w:color w:val="000000" w:themeColor="text1"/>
                <w:sz w:val="24"/>
                <w:szCs w:val="24"/>
                <w:lang w:val="es-ES_tradnl"/>
              </w:rPr>
              <w:t xml:space="preserve"> </w:t>
            </w:r>
          </w:p>
          <w:p w14:paraId="08FE6A18" w14:textId="77777777" w:rsidR="006414D0" w:rsidRPr="003C0D5F" w:rsidRDefault="006414D0" w:rsidP="001F5BE7">
            <w:pPr>
              <w:rPr>
                <w:rFonts w:ascii="Arial" w:eastAsia="Times New Roman" w:hAnsi="Arial" w:cs="Arial"/>
                <w:color w:val="000000" w:themeColor="text1"/>
                <w:sz w:val="24"/>
                <w:szCs w:val="24"/>
                <w:lang w:val="es-ES_tradnl"/>
              </w:rPr>
            </w:pPr>
          </w:p>
          <w:p w14:paraId="7A54F427" w14:textId="7DAA4AA4" w:rsidR="006414D0" w:rsidRPr="003C0D5F" w:rsidRDefault="006414D0" w:rsidP="001F5BE7">
            <w:pPr>
              <w:rPr>
                <w:rFonts w:ascii="Arial" w:eastAsia="Times New Roman" w:hAnsi="Arial" w:cs="Arial"/>
                <w:color w:val="000000" w:themeColor="text1"/>
                <w:sz w:val="24"/>
                <w:szCs w:val="24"/>
                <w:lang w:val="es-ES_tradnl"/>
              </w:rPr>
            </w:pPr>
          </w:p>
        </w:tc>
      </w:tr>
    </w:tbl>
    <w:p w14:paraId="62FAACCB" w14:textId="77777777" w:rsidR="000D5D9A" w:rsidRPr="003C0D5F" w:rsidRDefault="000D5D9A" w:rsidP="00846F4A">
      <w:pPr>
        <w:rPr>
          <w:rFonts w:ascii="Arial" w:hAnsi="Arial" w:cs="Arial"/>
          <w:i/>
          <w:iCs/>
          <w:color w:val="000000" w:themeColor="text1"/>
          <w:sz w:val="24"/>
          <w:szCs w:val="24"/>
          <w:lang w:val="es-ES_tradnl"/>
        </w:rPr>
      </w:pPr>
    </w:p>
    <w:p w14:paraId="2C46A0CD" w14:textId="3B0E4D8A" w:rsidR="00846F4A" w:rsidRPr="003C0D5F" w:rsidRDefault="00CF490B" w:rsidP="00CF490B">
      <w:pPr>
        <w:rPr>
          <w:rFonts w:ascii="Arial" w:eastAsia="Arial" w:hAnsi="Arial" w:cs="Arial"/>
          <w:color w:val="000000" w:themeColor="text1"/>
          <w:sz w:val="24"/>
          <w:szCs w:val="24"/>
          <w:lang w:val="es-ES_tradnl"/>
        </w:rPr>
      </w:pPr>
      <w:r w:rsidRPr="003C0D5F">
        <w:rPr>
          <w:rFonts w:ascii="Arial" w:eastAsia="Arial" w:hAnsi="Arial" w:cs="Arial"/>
          <w:color w:val="000000" w:themeColor="text1"/>
          <w:sz w:val="24"/>
          <w:szCs w:val="24"/>
          <w:lang w:val="es-ES_tradnl"/>
        </w:rPr>
        <w:t xml:space="preserve">    3</w:t>
      </w:r>
      <w:r w:rsidR="00B466A0" w:rsidRPr="003C0D5F">
        <w:rPr>
          <w:rFonts w:ascii="Arial" w:eastAsia="Arial" w:hAnsi="Arial" w:cs="Arial"/>
          <w:color w:val="000000" w:themeColor="text1"/>
          <w:sz w:val="24"/>
          <w:szCs w:val="24"/>
          <w:lang w:val="es-ES_tradnl"/>
        </w:rPr>
        <w:t>.</w:t>
      </w:r>
      <w:r w:rsidR="00EF47B5" w:rsidRPr="003C0D5F">
        <w:rPr>
          <w:rFonts w:ascii="Arial" w:eastAsia="Arial" w:hAnsi="Arial" w:cs="Arial"/>
          <w:color w:val="000000" w:themeColor="text1"/>
          <w:sz w:val="24"/>
          <w:szCs w:val="24"/>
          <w:lang w:val="es-ES_tradnl"/>
        </w:rPr>
        <w:t xml:space="preserve"> </w:t>
      </w:r>
      <w:r w:rsidR="00A9788F" w:rsidRPr="003C0D5F">
        <w:rPr>
          <w:rFonts w:ascii="Arial" w:eastAsia="Calibri" w:hAnsi="Arial" w:cs="Arial"/>
          <w:color w:val="000000" w:themeColor="text1"/>
          <w:sz w:val="24"/>
          <w:szCs w:val="24"/>
          <w:lang w:val="es-ES_tradnl"/>
        </w:rPr>
        <w:t>¿Cómo podríamos ayudarle a sentirse más seguro de sí mismo?</w:t>
      </w:r>
    </w:p>
    <w:tbl>
      <w:tblPr>
        <w:tblStyle w:val="TableGrid"/>
        <w:tblW w:w="0" w:type="auto"/>
        <w:tblLook w:val="04A0" w:firstRow="1" w:lastRow="0" w:firstColumn="1" w:lastColumn="0" w:noHBand="0" w:noVBand="1"/>
      </w:tblPr>
      <w:tblGrid>
        <w:gridCol w:w="15388"/>
      </w:tblGrid>
      <w:tr w:rsidR="00EF47B5" w:rsidRPr="003C0D5F" w14:paraId="1767BF4E" w14:textId="77777777" w:rsidTr="00EF47B5">
        <w:tc>
          <w:tcPr>
            <w:tcW w:w="15388" w:type="dxa"/>
          </w:tcPr>
          <w:p w14:paraId="236D1AE3" w14:textId="77777777" w:rsidR="00EB3CFC" w:rsidRPr="003C0D5F" w:rsidRDefault="00EB3CFC" w:rsidP="00EF47B5">
            <w:pPr>
              <w:rPr>
                <w:rFonts w:ascii="Arial" w:hAnsi="Arial" w:cs="Arial"/>
                <w:sz w:val="24"/>
                <w:szCs w:val="24"/>
                <w:lang w:val="es-ES_tradnl"/>
              </w:rPr>
            </w:pPr>
          </w:p>
          <w:p w14:paraId="328716AA" w14:textId="77777777" w:rsidR="00EB3CFC" w:rsidRPr="003C0D5F" w:rsidRDefault="00EB3CFC" w:rsidP="00EF47B5">
            <w:pPr>
              <w:rPr>
                <w:rFonts w:ascii="Arial" w:eastAsia="Arial" w:hAnsi="Arial" w:cs="Arial"/>
                <w:color w:val="000000" w:themeColor="text1"/>
                <w:sz w:val="24"/>
                <w:szCs w:val="24"/>
                <w:lang w:val="es-ES_tradnl"/>
              </w:rPr>
            </w:pPr>
          </w:p>
          <w:p w14:paraId="1D7E7553" w14:textId="16A3C2EF" w:rsidR="00EF47B5" w:rsidRPr="003C0D5F" w:rsidRDefault="00EF47B5" w:rsidP="00EF47B5">
            <w:pPr>
              <w:rPr>
                <w:rFonts w:ascii="Arial" w:eastAsia="Arial" w:hAnsi="Arial" w:cs="Arial"/>
                <w:color w:val="000000" w:themeColor="text1"/>
                <w:sz w:val="24"/>
                <w:szCs w:val="24"/>
                <w:lang w:val="es-ES_tradnl"/>
              </w:rPr>
            </w:pPr>
          </w:p>
        </w:tc>
      </w:tr>
    </w:tbl>
    <w:p w14:paraId="6B705711" w14:textId="77777777" w:rsidR="00336871" w:rsidRPr="003C0D5F" w:rsidRDefault="00336871" w:rsidP="00EF47B5">
      <w:pPr>
        <w:rPr>
          <w:rFonts w:ascii="Arial" w:eastAsia="Arial" w:hAnsi="Arial" w:cs="Arial"/>
          <w:color w:val="000000" w:themeColor="text1"/>
          <w:sz w:val="24"/>
          <w:szCs w:val="24"/>
          <w:lang w:val="es-ES_tradnl"/>
        </w:rPr>
      </w:pPr>
    </w:p>
    <w:p w14:paraId="45AB7564" w14:textId="07FF2CBE" w:rsidR="0029316A" w:rsidRPr="003C0D5F" w:rsidRDefault="00A9788F" w:rsidP="00B466A0">
      <w:pPr>
        <w:pStyle w:val="ListParagraph"/>
        <w:numPr>
          <w:ilvl w:val="0"/>
          <w:numId w:val="17"/>
        </w:numPr>
        <w:spacing w:after="0" w:line="240" w:lineRule="auto"/>
        <w:rPr>
          <w:rFonts w:ascii="Arial" w:eastAsia="Times New Roman"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¿Se siente incluido en el proceso de la ayuda que recibe?</w:t>
      </w:r>
    </w:p>
    <w:p w14:paraId="30D0B46D" w14:textId="77777777" w:rsidR="00C15F0B" w:rsidRPr="003C0D5F" w:rsidRDefault="00C15F0B" w:rsidP="00C15F0B">
      <w:pPr>
        <w:pStyle w:val="ListParagraph"/>
        <w:spacing w:after="0" w:line="240" w:lineRule="auto"/>
        <w:rPr>
          <w:rFonts w:ascii="Arial" w:eastAsia="Times New Roman" w:hAnsi="Arial" w:cs="Arial"/>
          <w:color w:val="000000" w:themeColor="text1"/>
          <w:sz w:val="24"/>
          <w:szCs w:val="24"/>
          <w:lang w:val="es-ES_tradnl"/>
        </w:rPr>
      </w:pPr>
    </w:p>
    <w:tbl>
      <w:tblPr>
        <w:tblStyle w:val="TableGrid"/>
        <w:tblW w:w="0" w:type="auto"/>
        <w:tblInd w:w="565" w:type="dxa"/>
        <w:tblLook w:val="04A0" w:firstRow="1" w:lastRow="0" w:firstColumn="1" w:lastColumn="0" w:noHBand="0" w:noVBand="1"/>
      </w:tblPr>
      <w:tblGrid>
        <w:gridCol w:w="988"/>
        <w:gridCol w:w="3545"/>
      </w:tblGrid>
      <w:tr w:rsidR="0029316A" w:rsidRPr="003C0D5F" w14:paraId="00DDCD87" w14:textId="77777777" w:rsidTr="007F5BD3">
        <w:tc>
          <w:tcPr>
            <w:tcW w:w="988" w:type="dxa"/>
          </w:tcPr>
          <w:p w14:paraId="45D384BB" w14:textId="6B39EF4F" w:rsidR="0029316A" w:rsidRPr="003C0D5F" w:rsidRDefault="0029316A" w:rsidP="0029316A">
            <w:pPr>
              <w:rPr>
                <w:rFonts w:ascii="Arial" w:eastAsia="Times New Roman" w:hAnsi="Arial" w:cs="Arial"/>
                <w:color w:val="000000" w:themeColor="text1"/>
                <w:sz w:val="24"/>
                <w:szCs w:val="24"/>
                <w:lang w:val="es-ES_tradnl"/>
              </w:rPr>
            </w:pPr>
            <w:r w:rsidRPr="003C0D5F">
              <w:rPr>
                <w:rFonts w:ascii="Arial" w:eastAsia="Times New Roman" w:hAnsi="Arial" w:cs="Arial"/>
                <w:color w:val="000000" w:themeColor="text1"/>
                <w:sz w:val="24"/>
                <w:szCs w:val="24"/>
                <w:lang w:val="es-ES_tradnl"/>
              </w:rPr>
              <w:t>1</w:t>
            </w:r>
          </w:p>
        </w:tc>
        <w:tc>
          <w:tcPr>
            <w:tcW w:w="3545" w:type="dxa"/>
          </w:tcPr>
          <w:p w14:paraId="5E97CE9A" w14:textId="3806E6F0" w:rsidR="0029316A" w:rsidRPr="003C0D5F" w:rsidRDefault="006507FE" w:rsidP="006507FE">
            <w:pPr>
              <w:rPr>
                <w:rFonts w:ascii="Arial" w:eastAsia="Times New Roman" w:hAnsi="Arial" w:cs="Arial"/>
                <w:color w:val="000000" w:themeColor="text1"/>
                <w:sz w:val="24"/>
                <w:szCs w:val="24"/>
                <w:lang w:val="es-ES_tradnl"/>
              </w:rPr>
            </w:pPr>
            <w:r w:rsidRPr="003C0D5F">
              <w:rPr>
                <w:rFonts w:ascii="Arial" w:eastAsia="Times New Roman" w:hAnsi="Arial" w:cs="Arial"/>
                <w:color w:val="000000" w:themeColor="text1"/>
                <w:sz w:val="24"/>
                <w:szCs w:val="24"/>
                <w:lang w:val="es-ES_tradnl"/>
              </w:rPr>
              <w:t>Nada incluido.</w:t>
            </w:r>
          </w:p>
        </w:tc>
      </w:tr>
      <w:tr w:rsidR="0029316A" w:rsidRPr="003C0D5F" w14:paraId="12E2DC5A" w14:textId="77777777" w:rsidTr="007F5BD3">
        <w:tc>
          <w:tcPr>
            <w:tcW w:w="988" w:type="dxa"/>
          </w:tcPr>
          <w:p w14:paraId="582276E1" w14:textId="3008A8C6" w:rsidR="0029316A" w:rsidRPr="003C0D5F" w:rsidRDefault="0029316A" w:rsidP="0029316A">
            <w:pPr>
              <w:rPr>
                <w:rFonts w:ascii="Arial" w:eastAsia="Times New Roman" w:hAnsi="Arial" w:cs="Arial"/>
                <w:color w:val="000000" w:themeColor="text1"/>
                <w:sz w:val="24"/>
                <w:szCs w:val="24"/>
                <w:lang w:val="es-ES_tradnl"/>
              </w:rPr>
            </w:pPr>
            <w:r w:rsidRPr="003C0D5F">
              <w:rPr>
                <w:rFonts w:ascii="Arial" w:eastAsia="Times New Roman" w:hAnsi="Arial" w:cs="Arial"/>
                <w:color w:val="000000" w:themeColor="text1"/>
                <w:sz w:val="24"/>
                <w:szCs w:val="24"/>
                <w:lang w:val="es-ES_tradnl"/>
              </w:rPr>
              <w:t>2</w:t>
            </w:r>
          </w:p>
        </w:tc>
        <w:tc>
          <w:tcPr>
            <w:tcW w:w="3545" w:type="dxa"/>
          </w:tcPr>
          <w:p w14:paraId="3D37707A" w14:textId="3887DF1F" w:rsidR="0029316A" w:rsidRPr="003C0D5F" w:rsidRDefault="006507FE" w:rsidP="0029316A">
            <w:pPr>
              <w:rPr>
                <w:rFonts w:ascii="Arial" w:eastAsia="Times New Roman" w:hAnsi="Arial" w:cs="Arial"/>
                <w:color w:val="000000" w:themeColor="text1"/>
                <w:sz w:val="24"/>
                <w:szCs w:val="24"/>
                <w:lang w:val="es-ES_tradnl"/>
              </w:rPr>
            </w:pPr>
            <w:r w:rsidRPr="003C0D5F">
              <w:rPr>
                <w:rFonts w:ascii="Arial" w:eastAsia="Times New Roman" w:hAnsi="Arial" w:cs="Arial"/>
                <w:color w:val="000000" w:themeColor="text1"/>
                <w:sz w:val="24"/>
                <w:szCs w:val="24"/>
                <w:lang w:val="es-ES_tradnl"/>
              </w:rPr>
              <w:t>Algo incluido.</w:t>
            </w:r>
          </w:p>
        </w:tc>
      </w:tr>
      <w:tr w:rsidR="0029316A" w:rsidRPr="003C0D5F" w14:paraId="4D20F9FA" w14:textId="77777777" w:rsidTr="007F5BD3">
        <w:tc>
          <w:tcPr>
            <w:tcW w:w="988" w:type="dxa"/>
          </w:tcPr>
          <w:p w14:paraId="242C2EFB" w14:textId="16843D6E" w:rsidR="0029316A" w:rsidRPr="003C0D5F" w:rsidRDefault="0029316A" w:rsidP="0029316A">
            <w:pPr>
              <w:rPr>
                <w:rFonts w:ascii="Arial" w:eastAsia="Times New Roman" w:hAnsi="Arial" w:cs="Arial"/>
                <w:color w:val="000000" w:themeColor="text1"/>
                <w:sz w:val="24"/>
                <w:szCs w:val="24"/>
                <w:lang w:val="es-ES_tradnl"/>
              </w:rPr>
            </w:pPr>
            <w:r w:rsidRPr="003C0D5F">
              <w:rPr>
                <w:rFonts w:ascii="Arial" w:eastAsia="Times New Roman" w:hAnsi="Arial" w:cs="Arial"/>
                <w:color w:val="000000" w:themeColor="text1"/>
                <w:sz w:val="24"/>
                <w:szCs w:val="24"/>
                <w:lang w:val="es-ES_tradnl"/>
              </w:rPr>
              <w:t>3</w:t>
            </w:r>
          </w:p>
        </w:tc>
        <w:tc>
          <w:tcPr>
            <w:tcW w:w="3545" w:type="dxa"/>
          </w:tcPr>
          <w:p w14:paraId="4E131532" w14:textId="5A02CD39" w:rsidR="0029316A" w:rsidRPr="003C0D5F" w:rsidRDefault="006507FE" w:rsidP="0029316A">
            <w:pPr>
              <w:rPr>
                <w:rFonts w:ascii="Arial" w:eastAsia="Times New Roman" w:hAnsi="Arial" w:cs="Arial"/>
                <w:color w:val="000000" w:themeColor="text1"/>
                <w:sz w:val="24"/>
                <w:szCs w:val="24"/>
                <w:lang w:val="es-ES_tradnl"/>
              </w:rPr>
            </w:pPr>
            <w:r w:rsidRPr="003C0D5F">
              <w:rPr>
                <w:rFonts w:ascii="Arial" w:eastAsia="Times New Roman" w:hAnsi="Arial" w:cs="Arial"/>
                <w:color w:val="000000" w:themeColor="text1"/>
                <w:sz w:val="24"/>
                <w:szCs w:val="24"/>
                <w:lang w:val="es-ES_tradnl"/>
              </w:rPr>
              <w:t>Incluido en la mayoría de los aspectos.</w:t>
            </w:r>
          </w:p>
        </w:tc>
      </w:tr>
      <w:tr w:rsidR="0029316A" w:rsidRPr="003C0D5F" w14:paraId="0D0DF342" w14:textId="77777777" w:rsidTr="007F5BD3">
        <w:tc>
          <w:tcPr>
            <w:tcW w:w="988" w:type="dxa"/>
          </w:tcPr>
          <w:p w14:paraId="0522CB5C" w14:textId="6A357236" w:rsidR="0029316A" w:rsidRPr="003C0D5F" w:rsidRDefault="0029316A" w:rsidP="0029316A">
            <w:pPr>
              <w:rPr>
                <w:rFonts w:ascii="Arial" w:eastAsia="Times New Roman" w:hAnsi="Arial" w:cs="Arial"/>
                <w:color w:val="000000" w:themeColor="text1"/>
                <w:sz w:val="24"/>
                <w:szCs w:val="24"/>
                <w:lang w:val="es-ES_tradnl"/>
              </w:rPr>
            </w:pPr>
            <w:r w:rsidRPr="003C0D5F">
              <w:rPr>
                <w:rFonts w:ascii="Arial" w:eastAsia="Times New Roman" w:hAnsi="Arial" w:cs="Arial"/>
                <w:color w:val="000000" w:themeColor="text1"/>
                <w:sz w:val="24"/>
                <w:szCs w:val="24"/>
                <w:lang w:val="es-ES_tradnl"/>
              </w:rPr>
              <w:t>4</w:t>
            </w:r>
          </w:p>
        </w:tc>
        <w:tc>
          <w:tcPr>
            <w:tcW w:w="3545" w:type="dxa"/>
          </w:tcPr>
          <w:p w14:paraId="22E02C3D" w14:textId="0B1082B7" w:rsidR="0029316A" w:rsidRPr="003C0D5F" w:rsidRDefault="006507FE" w:rsidP="0029316A">
            <w:pPr>
              <w:rPr>
                <w:rFonts w:ascii="Arial" w:eastAsia="Times New Roman" w:hAnsi="Arial" w:cs="Arial"/>
                <w:color w:val="000000" w:themeColor="text1"/>
                <w:sz w:val="24"/>
                <w:szCs w:val="24"/>
                <w:lang w:val="es-ES_tradnl"/>
              </w:rPr>
            </w:pPr>
            <w:r w:rsidRPr="003C0D5F">
              <w:rPr>
                <w:rFonts w:ascii="Arial" w:eastAsia="Times New Roman" w:hAnsi="Arial" w:cs="Arial"/>
                <w:color w:val="000000" w:themeColor="text1"/>
                <w:sz w:val="24"/>
                <w:szCs w:val="24"/>
                <w:lang w:val="es-ES_tradnl"/>
              </w:rPr>
              <w:t>Muy incluido en todos los aspectos.</w:t>
            </w:r>
          </w:p>
        </w:tc>
      </w:tr>
    </w:tbl>
    <w:p w14:paraId="34FC5D3E" w14:textId="77777777" w:rsidR="005E314D" w:rsidRPr="003C0D5F" w:rsidRDefault="005E314D" w:rsidP="00846F4A">
      <w:pPr>
        <w:rPr>
          <w:rFonts w:ascii="Arial" w:hAnsi="Arial" w:cs="Arial"/>
          <w:color w:val="000000" w:themeColor="text1"/>
          <w:sz w:val="24"/>
          <w:szCs w:val="24"/>
          <w:lang w:val="es-ES_tradnl"/>
        </w:rPr>
      </w:pPr>
    </w:p>
    <w:p w14:paraId="5B8E4E89" w14:textId="12D80147" w:rsidR="00846F4A" w:rsidRPr="003C0D5F" w:rsidRDefault="00AF3EAA" w:rsidP="00091D45">
      <w:pPr>
        <w:pStyle w:val="ListParagraph"/>
        <w:numPr>
          <w:ilvl w:val="0"/>
          <w:numId w:val="17"/>
        </w:numPr>
        <w:spacing w:line="256" w:lineRule="auto"/>
        <w:rPr>
          <w:rFonts w:ascii="Arial" w:hAnsi="Arial" w:cs="Arial"/>
          <w:sz w:val="24"/>
          <w:szCs w:val="24"/>
          <w:lang w:val="es-ES_tradnl"/>
        </w:rPr>
      </w:pPr>
      <w:r w:rsidRPr="003C0D5F">
        <w:rPr>
          <w:rFonts w:ascii="Arial" w:eastAsia="Calibri" w:hAnsi="Arial" w:cs="Arial"/>
          <w:color w:val="000000" w:themeColor="text1"/>
          <w:sz w:val="24"/>
          <w:szCs w:val="24"/>
          <w:lang w:val="es-ES_tradnl"/>
        </w:rPr>
        <w:lastRenderedPageBreak/>
        <w:t>¿</w:t>
      </w:r>
      <w:r w:rsidR="006507FE" w:rsidRPr="003C0D5F">
        <w:rPr>
          <w:rFonts w:ascii="Arial" w:eastAsia="Calibri" w:hAnsi="Arial" w:cs="Arial"/>
          <w:color w:val="000000" w:themeColor="text1"/>
          <w:sz w:val="24"/>
          <w:szCs w:val="24"/>
          <w:lang w:val="es-ES_tradnl"/>
        </w:rPr>
        <w:t>Cómo podríamos inclui</w:t>
      </w:r>
      <w:r w:rsidRPr="003C0D5F">
        <w:rPr>
          <w:rFonts w:ascii="Arial" w:eastAsia="Calibri" w:hAnsi="Arial" w:cs="Arial"/>
          <w:color w:val="000000" w:themeColor="text1"/>
          <w:sz w:val="24"/>
          <w:szCs w:val="24"/>
          <w:lang w:val="es-ES_tradnl"/>
        </w:rPr>
        <w:t>rl</w:t>
      </w:r>
      <w:r w:rsidR="006507FE" w:rsidRPr="003C0D5F">
        <w:rPr>
          <w:rFonts w:ascii="Arial" w:eastAsia="Calibri" w:hAnsi="Arial" w:cs="Arial"/>
          <w:color w:val="000000" w:themeColor="text1"/>
          <w:sz w:val="24"/>
          <w:szCs w:val="24"/>
          <w:lang w:val="es-ES_tradnl"/>
        </w:rPr>
        <w:t>o m</w:t>
      </w:r>
      <w:r w:rsidRPr="003C0D5F">
        <w:rPr>
          <w:rFonts w:ascii="Arial" w:eastAsia="Calibri" w:hAnsi="Arial" w:cs="Arial"/>
          <w:color w:val="000000" w:themeColor="text1"/>
          <w:sz w:val="24"/>
          <w:szCs w:val="24"/>
          <w:lang w:val="es-ES_tradnl"/>
        </w:rPr>
        <w:t>ás</w:t>
      </w:r>
      <w:r w:rsidR="006507FE" w:rsidRPr="003C0D5F">
        <w:rPr>
          <w:rFonts w:ascii="Arial" w:eastAsia="Calibri" w:hAnsi="Arial" w:cs="Arial"/>
          <w:color w:val="000000" w:themeColor="text1"/>
          <w:sz w:val="24"/>
          <w:szCs w:val="24"/>
          <w:lang w:val="es-ES_tradnl"/>
        </w:rPr>
        <w:t xml:space="preserve"> en el proceso?</w:t>
      </w:r>
    </w:p>
    <w:tbl>
      <w:tblPr>
        <w:tblStyle w:val="TableGrid"/>
        <w:tblW w:w="0" w:type="auto"/>
        <w:tblLook w:val="04A0" w:firstRow="1" w:lastRow="0" w:firstColumn="1" w:lastColumn="0" w:noHBand="0" w:noVBand="1"/>
      </w:tblPr>
      <w:tblGrid>
        <w:gridCol w:w="15388"/>
      </w:tblGrid>
      <w:tr w:rsidR="00C15F0B" w:rsidRPr="003C0D5F" w14:paraId="7D0F0806" w14:textId="77777777" w:rsidTr="00C15F0B">
        <w:tc>
          <w:tcPr>
            <w:tcW w:w="15388" w:type="dxa"/>
          </w:tcPr>
          <w:p w14:paraId="3F9A0797" w14:textId="77777777" w:rsidR="00C15F0B" w:rsidRPr="003C0D5F" w:rsidRDefault="00C15F0B" w:rsidP="00846F4A">
            <w:pPr>
              <w:spacing w:line="256" w:lineRule="auto"/>
              <w:rPr>
                <w:rFonts w:ascii="Arial" w:hAnsi="Arial" w:cs="Arial"/>
                <w:sz w:val="24"/>
                <w:szCs w:val="24"/>
                <w:lang w:val="es-ES_tradnl"/>
              </w:rPr>
            </w:pPr>
          </w:p>
          <w:p w14:paraId="5F51012A" w14:textId="77777777" w:rsidR="00C15F0B" w:rsidRPr="003C0D5F" w:rsidRDefault="00C15F0B" w:rsidP="00846F4A">
            <w:pPr>
              <w:spacing w:line="256" w:lineRule="auto"/>
              <w:rPr>
                <w:rFonts w:ascii="Arial" w:hAnsi="Arial" w:cs="Arial"/>
                <w:sz w:val="24"/>
                <w:szCs w:val="24"/>
                <w:lang w:val="es-ES_tradnl"/>
              </w:rPr>
            </w:pPr>
          </w:p>
          <w:p w14:paraId="23869501" w14:textId="0678B1FE" w:rsidR="00C15F0B" w:rsidRPr="003C0D5F" w:rsidRDefault="00C15F0B" w:rsidP="00846F4A">
            <w:pPr>
              <w:spacing w:line="256" w:lineRule="auto"/>
              <w:rPr>
                <w:rFonts w:ascii="Arial" w:hAnsi="Arial" w:cs="Arial"/>
                <w:sz w:val="24"/>
                <w:szCs w:val="24"/>
                <w:lang w:val="es-ES_tradnl"/>
              </w:rPr>
            </w:pPr>
          </w:p>
        </w:tc>
      </w:tr>
    </w:tbl>
    <w:p w14:paraId="2475BC67" w14:textId="77777777" w:rsidR="00846F4A" w:rsidRPr="003C0D5F" w:rsidRDefault="00846F4A" w:rsidP="00846F4A">
      <w:pPr>
        <w:spacing w:line="256" w:lineRule="auto"/>
        <w:rPr>
          <w:rFonts w:ascii="Arial" w:hAnsi="Arial" w:cs="Arial"/>
          <w:color w:val="000000" w:themeColor="text1"/>
          <w:sz w:val="24"/>
          <w:szCs w:val="24"/>
          <w:lang w:val="es-ES_tradnl"/>
        </w:rPr>
      </w:pPr>
    </w:p>
    <w:p w14:paraId="725F70F9" w14:textId="065721AF" w:rsidR="00846F4A" w:rsidRPr="003C0D5F" w:rsidRDefault="00C6542D" w:rsidP="00091D45">
      <w:pPr>
        <w:pStyle w:val="ListParagraph"/>
        <w:numPr>
          <w:ilvl w:val="0"/>
          <w:numId w:val="17"/>
        </w:numPr>
        <w:spacing w:after="0" w:line="240" w:lineRule="auto"/>
        <w:rPr>
          <w:rFonts w:ascii="Arial" w:eastAsia="Arial"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 xml:space="preserve">Para usted, ¿cuáles han sido los </w:t>
      </w:r>
      <w:r w:rsidRPr="003C0D5F">
        <w:rPr>
          <w:rFonts w:ascii="Arial" w:eastAsia="Calibri" w:hAnsi="Arial" w:cs="Arial"/>
          <w:color w:val="000000" w:themeColor="text1"/>
          <w:sz w:val="24"/>
          <w:szCs w:val="24"/>
          <w:u w:val="single"/>
          <w:lang w:val="es-ES_tradnl"/>
        </w:rPr>
        <w:t>dos</w:t>
      </w:r>
      <w:r w:rsidRPr="003C0D5F">
        <w:rPr>
          <w:rFonts w:ascii="Arial" w:eastAsia="Calibri" w:hAnsi="Arial" w:cs="Arial"/>
          <w:color w:val="000000" w:themeColor="text1"/>
          <w:sz w:val="24"/>
          <w:szCs w:val="24"/>
          <w:lang w:val="es-ES_tradnl"/>
        </w:rPr>
        <w:t xml:space="preserve"> factores más importantes que le han ayudado a establecerse de nuevo en casa?</w:t>
      </w:r>
    </w:p>
    <w:p w14:paraId="10B91A96" w14:textId="77777777" w:rsidR="001C1C51" w:rsidRPr="003C0D5F" w:rsidRDefault="001C1C51" w:rsidP="00D809FB">
      <w:pPr>
        <w:spacing w:after="0" w:line="240" w:lineRule="auto"/>
        <w:rPr>
          <w:rFonts w:ascii="Arial" w:eastAsia="Arial" w:hAnsi="Arial" w:cs="Arial"/>
          <w:color w:val="000000" w:themeColor="text1"/>
          <w:sz w:val="24"/>
          <w:szCs w:val="24"/>
          <w:lang w:val="es-ES_tradnl"/>
        </w:rPr>
      </w:pPr>
    </w:p>
    <w:tbl>
      <w:tblPr>
        <w:tblStyle w:val="TableGrid"/>
        <w:tblW w:w="0" w:type="auto"/>
        <w:tblLook w:val="04A0" w:firstRow="1" w:lastRow="0" w:firstColumn="1" w:lastColumn="0" w:noHBand="0" w:noVBand="1"/>
      </w:tblPr>
      <w:tblGrid>
        <w:gridCol w:w="6658"/>
        <w:gridCol w:w="1134"/>
      </w:tblGrid>
      <w:tr w:rsidR="003D0F89" w:rsidRPr="003C0D5F" w14:paraId="578D39D1" w14:textId="77777777" w:rsidTr="00C6542D">
        <w:trPr>
          <w:trHeight w:val="284"/>
        </w:trPr>
        <w:tc>
          <w:tcPr>
            <w:tcW w:w="6658" w:type="dxa"/>
          </w:tcPr>
          <w:p w14:paraId="4330D82E" w14:textId="5A9A8E47" w:rsidR="003D0F89" w:rsidRPr="003C0D5F" w:rsidRDefault="003D0F89" w:rsidP="00D809FB">
            <w:pPr>
              <w:rPr>
                <w:rFonts w:ascii="Arial" w:hAnsi="Arial" w:cs="Arial"/>
                <w:color w:val="000000" w:themeColor="text1"/>
                <w:sz w:val="24"/>
                <w:szCs w:val="24"/>
                <w:u w:val="single"/>
                <w:lang w:val="es-ES_tradnl"/>
              </w:rPr>
            </w:pPr>
            <w:r w:rsidRPr="003C0D5F">
              <w:rPr>
                <w:rFonts w:ascii="Arial" w:hAnsi="Arial" w:cs="Arial"/>
                <w:color w:val="000000" w:themeColor="text1"/>
                <w:sz w:val="24"/>
                <w:szCs w:val="24"/>
                <w:u w:val="single"/>
                <w:lang w:val="es-ES_tradnl"/>
              </w:rPr>
              <w:t>Factor</w:t>
            </w:r>
          </w:p>
        </w:tc>
        <w:tc>
          <w:tcPr>
            <w:tcW w:w="1134" w:type="dxa"/>
          </w:tcPr>
          <w:p w14:paraId="43E23161" w14:textId="5EFBCF80" w:rsidR="003D0F89" w:rsidRPr="003C0D5F" w:rsidRDefault="006507FE" w:rsidP="00D809FB">
            <w:pPr>
              <w:rPr>
                <w:rFonts w:ascii="Arial" w:hAnsi="Arial" w:cs="Arial"/>
                <w:color w:val="000000" w:themeColor="text1"/>
                <w:sz w:val="24"/>
                <w:szCs w:val="24"/>
                <w:u w:val="single"/>
                <w:lang w:val="es-ES_tradnl"/>
              </w:rPr>
            </w:pPr>
            <w:r w:rsidRPr="003C0D5F">
              <w:rPr>
                <w:rFonts w:ascii="Arial" w:hAnsi="Arial" w:cs="Arial"/>
                <w:color w:val="000000" w:themeColor="text1"/>
                <w:sz w:val="24"/>
                <w:szCs w:val="24"/>
                <w:u w:val="single"/>
                <w:lang w:val="es-ES_tradnl"/>
              </w:rPr>
              <w:t>Marque</w:t>
            </w:r>
          </w:p>
        </w:tc>
      </w:tr>
      <w:tr w:rsidR="0095585E" w:rsidRPr="003C0D5F" w14:paraId="217B8F9A" w14:textId="070C7799" w:rsidTr="00C6542D">
        <w:trPr>
          <w:trHeight w:val="284"/>
        </w:trPr>
        <w:tc>
          <w:tcPr>
            <w:tcW w:w="6658" w:type="dxa"/>
          </w:tcPr>
          <w:p w14:paraId="5FD24A5C" w14:textId="71C77F6B" w:rsidR="0095585E" w:rsidRPr="003C0D5F" w:rsidRDefault="0095585E" w:rsidP="00D809FB">
            <w:pPr>
              <w:rPr>
                <w:rFonts w:ascii="Arial" w:hAnsi="Arial" w:cs="Arial"/>
                <w:color w:val="000000" w:themeColor="text1"/>
                <w:sz w:val="24"/>
                <w:szCs w:val="24"/>
                <w:lang w:val="es-ES_tradnl"/>
              </w:rPr>
            </w:pPr>
            <w:r w:rsidRPr="003C0D5F">
              <w:rPr>
                <w:rFonts w:ascii="Arial" w:hAnsi="Arial" w:cs="Arial"/>
                <w:color w:val="000000" w:themeColor="text1"/>
                <w:sz w:val="24"/>
                <w:szCs w:val="24"/>
                <w:lang w:val="es-ES_tradnl"/>
              </w:rPr>
              <w:t>M</w:t>
            </w:r>
            <w:r w:rsidR="00C6542D" w:rsidRPr="003C0D5F">
              <w:rPr>
                <w:rFonts w:ascii="Arial" w:hAnsi="Arial" w:cs="Arial"/>
                <w:color w:val="000000" w:themeColor="text1"/>
                <w:sz w:val="24"/>
                <w:szCs w:val="24"/>
                <w:lang w:val="es-ES_tradnl"/>
              </w:rPr>
              <w:t>i</w:t>
            </w:r>
            <w:r w:rsidRPr="003C0D5F">
              <w:rPr>
                <w:rFonts w:ascii="Arial" w:hAnsi="Arial" w:cs="Arial"/>
                <w:color w:val="000000" w:themeColor="text1"/>
                <w:sz w:val="24"/>
                <w:szCs w:val="24"/>
                <w:lang w:val="es-ES_tradnl"/>
              </w:rPr>
              <w:t xml:space="preserve"> famil</w:t>
            </w:r>
            <w:r w:rsidR="00C6542D" w:rsidRPr="003C0D5F">
              <w:rPr>
                <w:rFonts w:ascii="Arial" w:hAnsi="Arial" w:cs="Arial"/>
                <w:color w:val="000000" w:themeColor="text1"/>
                <w:sz w:val="24"/>
                <w:szCs w:val="24"/>
                <w:lang w:val="es-ES_tradnl"/>
              </w:rPr>
              <w:t>ia.</w:t>
            </w:r>
          </w:p>
        </w:tc>
        <w:tc>
          <w:tcPr>
            <w:tcW w:w="1134" w:type="dxa"/>
          </w:tcPr>
          <w:p w14:paraId="0454EFEB" w14:textId="77777777" w:rsidR="0095585E" w:rsidRPr="003C0D5F" w:rsidRDefault="0095585E" w:rsidP="00D809FB">
            <w:pPr>
              <w:rPr>
                <w:rFonts w:ascii="Arial" w:hAnsi="Arial" w:cs="Arial"/>
                <w:color w:val="000000" w:themeColor="text1"/>
                <w:sz w:val="24"/>
                <w:szCs w:val="24"/>
                <w:lang w:val="es-ES_tradnl"/>
              </w:rPr>
            </w:pPr>
          </w:p>
        </w:tc>
      </w:tr>
      <w:tr w:rsidR="0095585E" w:rsidRPr="003C0D5F" w14:paraId="7F24BA63" w14:textId="361D45A1" w:rsidTr="00C6542D">
        <w:trPr>
          <w:trHeight w:val="284"/>
        </w:trPr>
        <w:tc>
          <w:tcPr>
            <w:tcW w:w="6658" w:type="dxa"/>
          </w:tcPr>
          <w:p w14:paraId="1C40DB2B" w14:textId="64A38F90" w:rsidR="0095585E" w:rsidRPr="003C0D5F" w:rsidRDefault="0095585E" w:rsidP="00D809FB">
            <w:pPr>
              <w:rPr>
                <w:rFonts w:ascii="Arial" w:hAnsi="Arial" w:cs="Arial"/>
                <w:color w:val="000000" w:themeColor="text1"/>
                <w:sz w:val="24"/>
                <w:szCs w:val="24"/>
                <w:lang w:val="es-ES_tradnl"/>
              </w:rPr>
            </w:pPr>
            <w:r w:rsidRPr="003C0D5F">
              <w:rPr>
                <w:rFonts w:ascii="Arial" w:hAnsi="Arial" w:cs="Arial"/>
                <w:color w:val="000000" w:themeColor="text1"/>
                <w:sz w:val="24"/>
                <w:szCs w:val="24"/>
                <w:lang w:val="es-ES_tradnl"/>
              </w:rPr>
              <w:t>M</w:t>
            </w:r>
            <w:r w:rsidR="00C6542D" w:rsidRPr="003C0D5F">
              <w:rPr>
                <w:rFonts w:ascii="Arial" w:hAnsi="Arial" w:cs="Arial"/>
                <w:color w:val="000000" w:themeColor="text1"/>
                <w:sz w:val="24"/>
                <w:szCs w:val="24"/>
                <w:lang w:val="es-ES_tradnl"/>
              </w:rPr>
              <w:t>is amigos.</w:t>
            </w:r>
          </w:p>
        </w:tc>
        <w:tc>
          <w:tcPr>
            <w:tcW w:w="1134" w:type="dxa"/>
          </w:tcPr>
          <w:p w14:paraId="1C04F0BB" w14:textId="77777777" w:rsidR="0095585E" w:rsidRPr="003C0D5F" w:rsidRDefault="0095585E" w:rsidP="00D809FB">
            <w:pPr>
              <w:rPr>
                <w:rFonts w:ascii="Arial" w:hAnsi="Arial" w:cs="Arial"/>
                <w:color w:val="000000" w:themeColor="text1"/>
                <w:sz w:val="24"/>
                <w:szCs w:val="24"/>
                <w:lang w:val="es-ES_tradnl"/>
              </w:rPr>
            </w:pPr>
          </w:p>
        </w:tc>
      </w:tr>
      <w:tr w:rsidR="0083720B" w:rsidRPr="003C0D5F" w14:paraId="366223AB" w14:textId="77777777" w:rsidTr="00C6542D">
        <w:trPr>
          <w:trHeight w:val="284"/>
        </w:trPr>
        <w:tc>
          <w:tcPr>
            <w:tcW w:w="6658" w:type="dxa"/>
          </w:tcPr>
          <w:p w14:paraId="2F29DC7D" w14:textId="31C16DF1" w:rsidR="0083720B" w:rsidRPr="003C0D5F" w:rsidRDefault="0083720B" w:rsidP="00D809FB">
            <w:pPr>
              <w:rPr>
                <w:rFonts w:ascii="Arial" w:hAnsi="Arial" w:cs="Arial"/>
                <w:color w:val="000000" w:themeColor="text1"/>
                <w:sz w:val="24"/>
                <w:szCs w:val="24"/>
                <w:lang w:val="es-ES_tradnl"/>
              </w:rPr>
            </w:pPr>
            <w:r w:rsidRPr="003C0D5F">
              <w:rPr>
                <w:rFonts w:ascii="Arial" w:hAnsi="Arial" w:cs="Arial"/>
                <w:color w:val="000000" w:themeColor="text1"/>
                <w:sz w:val="24"/>
                <w:szCs w:val="24"/>
                <w:lang w:val="es-ES_tradnl"/>
              </w:rPr>
              <w:t>M</w:t>
            </w:r>
            <w:r w:rsidR="00C6542D" w:rsidRPr="003C0D5F">
              <w:rPr>
                <w:rFonts w:ascii="Arial" w:hAnsi="Arial" w:cs="Arial"/>
                <w:color w:val="000000" w:themeColor="text1"/>
                <w:sz w:val="24"/>
                <w:szCs w:val="24"/>
                <w:lang w:val="es-ES_tradnl"/>
              </w:rPr>
              <w:t>i comunidad</w:t>
            </w:r>
            <w:r w:rsidRPr="003C0D5F">
              <w:rPr>
                <w:rFonts w:ascii="Arial" w:hAnsi="Arial" w:cs="Arial"/>
                <w:color w:val="000000" w:themeColor="text1"/>
                <w:sz w:val="24"/>
                <w:szCs w:val="24"/>
                <w:lang w:val="es-ES_tradnl"/>
              </w:rPr>
              <w:t xml:space="preserve"> religios</w:t>
            </w:r>
            <w:r w:rsidR="00C6542D" w:rsidRPr="003C0D5F">
              <w:rPr>
                <w:rFonts w:ascii="Arial" w:hAnsi="Arial" w:cs="Arial"/>
                <w:color w:val="000000" w:themeColor="text1"/>
                <w:sz w:val="24"/>
                <w:szCs w:val="24"/>
                <w:lang w:val="es-ES_tradnl"/>
              </w:rPr>
              <w:t>a.</w:t>
            </w:r>
          </w:p>
        </w:tc>
        <w:tc>
          <w:tcPr>
            <w:tcW w:w="1134" w:type="dxa"/>
          </w:tcPr>
          <w:p w14:paraId="73FC7003" w14:textId="77777777" w:rsidR="0083720B" w:rsidRPr="003C0D5F" w:rsidRDefault="0083720B" w:rsidP="00D809FB">
            <w:pPr>
              <w:rPr>
                <w:rFonts w:ascii="Arial" w:hAnsi="Arial" w:cs="Arial"/>
                <w:color w:val="000000" w:themeColor="text1"/>
                <w:sz w:val="24"/>
                <w:szCs w:val="24"/>
                <w:lang w:val="es-ES_tradnl"/>
              </w:rPr>
            </w:pPr>
          </w:p>
        </w:tc>
      </w:tr>
      <w:tr w:rsidR="0083720B" w:rsidRPr="003C0D5F" w14:paraId="060D3580" w14:textId="77777777" w:rsidTr="00C6542D">
        <w:trPr>
          <w:trHeight w:val="284"/>
        </w:trPr>
        <w:tc>
          <w:tcPr>
            <w:tcW w:w="6658" w:type="dxa"/>
          </w:tcPr>
          <w:p w14:paraId="78361F78" w14:textId="2D946A5E" w:rsidR="0083720B" w:rsidRPr="003C0D5F" w:rsidRDefault="0083720B" w:rsidP="00D809FB">
            <w:pPr>
              <w:rPr>
                <w:rFonts w:ascii="Arial" w:hAnsi="Arial" w:cs="Arial"/>
                <w:color w:val="000000" w:themeColor="text1"/>
                <w:sz w:val="24"/>
                <w:szCs w:val="24"/>
                <w:lang w:val="es-ES_tradnl"/>
              </w:rPr>
            </w:pPr>
            <w:r w:rsidRPr="003C0D5F">
              <w:rPr>
                <w:rFonts w:ascii="Arial" w:hAnsi="Arial" w:cs="Arial"/>
                <w:color w:val="000000" w:themeColor="text1"/>
                <w:sz w:val="24"/>
                <w:szCs w:val="24"/>
                <w:lang w:val="es-ES_tradnl"/>
              </w:rPr>
              <w:t>M</w:t>
            </w:r>
            <w:r w:rsidR="00C6542D" w:rsidRPr="003C0D5F">
              <w:rPr>
                <w:rFonts w:ascii="Arial" w:hAnsi="Arial" w:cs="Arial"/>
                <w:color w:val="000000" w:themeColor="text1"/>
                <w:sz w:val="24"/>
                <w:szCs w:val="24"/>
                <w:lang w:val="es-ES_tradnl"/>
              </w:rPr>
              <w:t>i práctica</w:t>
            </w:r>
            <w:r w:rsidRPr="003C0D5F">
              <w:rPr>
                <w:rFonts w:ascii="Arial" w:hAnsi="Arial" w:cs="Arial"/>
                <w:color w:val="000000" w:themeColor="text1"/>
                <w:sz w:val="24"/>
                <w:szCs w:val="24"/>
                <w:lang w:val="es-ES_tradnl"/>
              </w:rPr>
              <w:t xml:space="preserve"> </w:t>
            </w:r>
            <w:r w:rsidR="00C6542D" w:rsidRPr="003C0D5F">
              <w:rPr>
                <w:rFonts w:ascii="Arial" w:hAnsi="Arial" w:cs="Arial"/>
                <w:color w:val="000000" w:themeColor="text1"/>
                <w:sz w:val="24"/>
                <w:szCs w:val="24"/>
                <w:lang w:val="es-ES_tradnl"/>
              </w:rPr>
              <w:t>spiritual.</w:t>
            </w:r>
          </w:p>
        </w:tc>
        <w:tc>
          <w:tcPr>
            <w:tcW w:w="1134" w:type="dxa"/>
          </w:tcPr>
          <w:p w14:paraId="4F62380D" w14:textId="77777777" w:rsidR="0083720B" w:rsidRPr="003C0D5F" w:rsidRDefault="0083720B" w:rsidP="00D809FB">
            <w:pPr>
              <w:rPr>
                <w:rFonts w:ascii="Arial" w:hAnsi="Arial" w:cs="Arial"/>
                <w:color w:val="000000" w:themeColor="text1"/>
                <w:sz w:val="24"/>
                <w:szCs w:val="24"/>
                <w:lang w:val="es-ES_tradnl"/>
              </w:rPr>
            </w:pPr>
          </w:p>
        </w:tc>
      </w:tr>
      <w:tr w:rsidR="0095585E" w:rsidRPr="003C0D5F" w14:paraId="4D5E2878" w14:textId="0688DC43" w:rsidTr="00C6542D">
        <w:trPr>
          <w:trHeight w:val="284"/>
        </w:trPr>
        <w:tc>
          <w:tcPr>
            <w:tcW w:w="6658" w:type="dxa"/>
          </w:tcPr>
          <w:p w14:paraId="3F0F69E4" w14:textId="39E99893" w:rsidR="0095585E" w:rsidRPr="003C0D5F" w:rsidRDefault="00C6542D" w:rsidP="00D809FB">
            <w:pPr>
              <w:rPr>
                <w:rFonts w:ascii="Arial"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Tener algo que hacer.</w:t>
            </w:r>
          </w:p>
        </w:tc>
        <w:tc>
          <w:tcPr>
            <w:tcW w:w="1134" w:type="dxa"/>
          </w:tcPr>
          <w:p w14:paraId="4B76B248" w14:textId="77777777" w:rsidR="0095585E" w:rsidRPr="003C0D5F" w:rsidRDefault="0095585E" w:rsidP="00D809FB">
            <w:pPr>
              <w:rPr>
                <w:rFonts w:ascii="Arial" w:hAnsi="Arial" w:cs="Arial"/>
                <w:color w:val="000000" w:themeColor="text1"/>
                <w:sz w:val="24"/>
                <w:szCs w:val="24"/>
                <w:lang w:val="es-ES_tradnl"/>
              </w:rPr>
            </w:pPr>
          </w:p>
        </w:tc>
      </w:tr>
      <w:tr w:rsidR="0095585E" w:rsidRPr="003C0D5F" w14:paraId="22B4E4E3" w14:textId="3C1C3B98" w:rsidTr="00C6542D">
        <w:trPr>
          <w:trHeight w:val="274"/>
        </w:trPr>
        <w:tc>
          <w:tcPr>
            <w:tcW w:w="6658" w:type="dxa"/>
          </w:tcPr>
          <w:p w14:paraId="304358DD" w14:textId="69493E58" w:rsidR="0095585E" w:rsidRPr="003C0D5F" w:rsidRDefault="00C6542D" w:rsidP="00D809FB">
            <w:pPr>
              <w:rPr>
                <w:rFonts w:ascii="Arial"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Tener un ingreso.</w:t>
            </w:r>
          </w:p>
        </w:tc>
        <w:tc>
          <w:tcPr>
            <w:tcW w:w="1134" w:type="dxa"/>
          </w:tcPr>
          <w:p w14:paraId="22271A06" w14:textId="77777777" w:rsidR="0095585E" w:rsidRPr="003C0D5F" w:rsidRDefault="0095585E" w:rsidP="00D809FB">
            <w:pPr>
              <w:rPr>
                <w:rFonts w:ascii="Arial" w:hAnsi="Arial" w:cs="Arial"/>
                <w:color w:val="000000" w:themeColor="text1"/>
                <w:sz w:val="24"/>
                <w:szCs w:val="24"/>
                <w:lang w:val="es-ES_tradnl"/>
              </w:rPr>
            </w:pPr>
          </w:p>
        </w:tc>
      </w:tr>
      <w:tr w:rsidR="0095585E" w:rsidRPr="003C0D5F" w14:paraId="44D5E5B3" w14:textId="2C7EEEDD" w:rsidTr="00C6542D">
        <w:trPr>
          <w:trHeight w:val="274"/>
        </w:trPr>
        <w:tc>
          <w:tcPr>
            <w:tcW w:w="6658" w:type="dxa"/>
          </w:tcPr>
          <w:p w14:paraId="633D6198" w14:textId="35F73F6E" w:rsidR="0095585E" w:rsidRPr="003C0D5F" w:rsidRDefault="00C6542D" w:rsidP="00D809FB">
            <w:pPr>
              <w:rPr>
                <w:rFonts w:ascii="Arial"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Tener a alguien del Ejército de Salvación con quien hablar.</w:t>
            </w:r>
          </w:p>
        </w:tc>
        <w:tc>
          <w:tcPr>
            <w:tcW w:w="1134" w:type="dxa"/>
          </w:tcPr>
          <w:p w14:paraId="1C9E5806" w14:textId="77777777" w:rsidR="0095585E" w:rsidRPr="003C0D5F" w:rsidRDefault="0095585E" w:rsidP="00D809FB">
            <w:pPr>
              <w:rPr>
                <w:rFonts w:ascii="Arial" w:hAnsi="Arial" w:cs="Arial"/>
                <w:color w:val="000000" w:themeColor="text1"/>
                <w:sz w:val="24"/>
                <w:szCs w:val="24"/>
                <w:lang w:val="es-ES_tradnl"/>
              </w:rPr>
            </w:pPr>
          </w:p>
        </w:tc>
      </w:tr>
      <w:tr w:rsidR="0095585E" w:rsidRPr="003C0D5F" w14:paraId="575234DF" w14:textId="22BDF66A" w:rsidTr="00C6542D">
        <w:trPr>
          <w:trHeight w:val="274"/>
        </w:trPr>
        <w:tc>
          <w:tcPr>
            <w:tcW w:w="6658" w:type="dxa"/>
          </w:tcPr>
          <w:p w14:paraId="15757D3C" w14:textId="681274A7" w:rsidR="0095585E" w:rsidRPr="003C0D5F" w:rsidRDefault="00C6542D" w:rsidP="00D809FB">
            <w:pPr>
              <w:rPr>
                <w:rFonts w:ascii="Arial"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 xml:space="preserve">Acceso a </w:t>
            </w:r>
            <w:r w:rsidR="00AF3EAA" w:rsidRPr="003C0D5F">
              <w:rPr>
                <w:rFonts w:ascii="Arial" w:eastAsia="Calibri" w:hAnsi="Arial" w:cs="Arial"/>
                <w:color w:val="000000" w:themeColor="text1"/>
                <w:sz w:val="24"/>
                <w:szCs w:val="24"/>
                <w:lang w:val="es-ES_tradnl"/>
              </w:rPr>
              <w:t>c</w:t>
            </w:r>
            <w:r w:rsidRPr="003C0D5F">
              <w:rPr>
                <w:rFonts w:ascii="Arial" w:eastAsia="Calibri" w:hAnsi="Arial" w:cs="Arial"/>
                <w:color w:val="000000" w:themeColor="text1"/>
                <w:sz w:val="24"/>
                <w:szCs w:val="24"/>
                <w:lang w:val="es-ES_tradnl"/>
              </w:rPr>
              <w:t>a</w:t>
            </w:r>
            <w:r w:rsidR="00AF3EAA" w:rsidRPr="003C0D5F">
              <w:rPr>
                <w:rFonts w:ascii="Arial" w:eastAsia="Calibri" w:hAnsi="Arial" w:cs="Arial"/>
                <w:color w:val="000000" w:themeColor="text1"/>
                <w:sz w:val="24"/>
                <w:szCs w:val="24"/>
                <w:lang w:val="es-ES_tradnl"/>
              </w:rPr>
              <w:t>pacita</w:t>
            </w:r>
            <w:r w:rsidRPr="003C0D5F">
              <w:rPr>
                <w:rFonts w:ascii="Arial" w:eastAsia="Calibri" w:hAnsi="Arial" w:cs="Arial"/>
                <w:color w:val="000000" w:themeColor="text1"/>
                <w:sz w:val="24"/>
                <w:szCs w:val="24"/>
                <w:lang w:val="es-ES_tradnl"/>
              </w:rPr>
              <w:t>ción o educación</w:t>
            </w:r>
            <w:r w:rsidRPr="003C0D5F">
              <w:rPr>
                <w:rFonts w:ascii="Arial" w:hAnsi="Arial" w:cs="Arial"/>
                <w:color w:val="000000" w:themeColor="text1"/>
                <w:sz w:val="24"/>
                <w:szCs w:val="24"/>
                <w:lang w:val="es-ES_tradnl"/>
              </w:rPr>
              <w:t>.</w:t>
            </w:r>
          </w:p>
        </w:tc>
        <w:tc>
          <w:tcPr>
            <w:tcW w:w="1134" w:type="dxa"/>
          </w:tcPr>
          <w:p w14:paraId="6CA2F495" w14:textId="77777777" w:rsidR="0095585E" w:rsidRPr="003C0D5F" w:rsidRDefault="0095585E" w:rsidP="00D809FB">
            <w:pPr>
              <w:rPr>
                <w:rFonts w:ascii="Arial" w:hAnsi="Arial" w:cs="Arial"/>
                <w:color w:val="000000" w:themeColor="text1"/>
                <w:sz w:val="24"/>
                <w:szCs w:val="24"/>
                <w:lang w:val="es-ES_tradnl"/>
              </w:rPr>
            </w:pPr>
          </w:p>
        </w:tc>
      </w:tr>
      <w:tr w:rsidR="00F631E8" w:rsidRPr="003C0D5F" w14:paraId="5E651851" w14:textId="77777777" w:rsidTr="00C6542D">
        <w:trPr>
          <w:trHeight w:val="274"/>
        </w:trPr>
        <w:tc>
          <w:tcPr>
            <w:tcW w:w="6658" w:type="dxa"/>
          </w:tcPr>
          <w:p w14:paraId="082BECCE" w14:textId="740173EB" w:rsidR="00F631E8" w:rsidRPr="003C0D5F" w:rsidRDefault="00C6542D" w:rsidP="00F631E8">
            <w:pPr>
              <w:rPr>
                <w:rFonts w:ascii="Arial"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Tener un lugar seguro donde vivir.</w:t>
            </w:r>
          </w:p>
        </w:tc>
        <w:tc>
          <w:tcPr>
            <w:tcW w:w="1134" w:type="dxa"/>
          </w:tcPr>
          <w:p w14:paraId="18285582" w14:textId="77777777" w:rsidR="00F631E8" w:rsidRPr="003C0D5F" w:rsidRDefault="00F631E8" w:rsidP="00F631E8">
            <w:pPr>
              <w:rPr>
                <w:rFonts w:ascii="Arial" w:hAnsi="Arial" w:cs="Arial"/>
                <w:color w:val="000000" w:themeColor="text1"/>
                <w:sz w:val="24"/>
                <w:szCs w:val="24"/>
                <w:lang w:val="es-ES_tradnl"/>
              </w:rPr>
            </w:pPr>
          </w:p>
        </w:tc>
      </w:tr>
      <w:tr w:rsidR="00F631E8" w:rsidRPr="003C0D5F" w14:paraId="5D441744" w14:textId="77777777" w:rsidTr="00C6542D">
        <w:trPr>
          <w:trHeight w:val="274"/>
        </w:trPr>
        <w:tc>
          <w:tcPr>
            <w:tcW w:w="6658" w:type="dxa"/>
          </w:tcPr>
          <w:p w14:paraId="0D8F5CAE" w14:textId="530D8725" w:rsidR="00F631E8" w:rsidRPr="003C0D5F" w:rsidRDefault="00C6542D" w:rsidP="00F631E8">
            <w:pPr>
              <w:rPr>
                <w:rFonts w:ascii="Arial"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 xml:space="preserve">Acceso a asistencia </w:t>
            </w:r>
            <w:r w:rsidR="00AF3EAA" w:rsidRPr="003C0D5F">
              <w:rPr>
                <w:rFonts w:ascii="Arial" w:eastAsia="Calibri" w:hAnsi="Arial" w:cs="Arial"/>
                <w:color w:val="000000" w:themeColor="text1"/>
                <w:sz w:val="24"/>
                <w:szCs w:val="24"/>
                <w:lang w:val="es-ES_tradnl"/>
              </w:rPr>
              <w:t xml:space="preserve">para la </w:t>
            </w:r>
            <w:r w:rsidRPr="003C0D5F">
              <w:rPr>
                <w:rFonts w:ascii="Arial" w:eastAsia="Calibri" w:hAnsi="Arial" w:cs="Arial"/>
                <w:color w:val="000000" w:themeColor="text1"/>
                <w:sz w:val="24"/>
                <w:szCs w:val="24"/>
                <w:lang w:val="es-ES_tradnl"/>
              </w:rPr>
              <w:t>sa</w:t>
            </w:r>
            <w:r w:rsidR="00AF3EAA" w:rsidRPr="003C0D5F">
              <w:rPr>
                <w:rFonts w:ascii="Arial" w:eastAsia="Calibri" w:hAnsi="Arial" w:cs="Arial"/>
                <w:color w:val="000000" w:themeColor="text1"/>
                <w:sz w:val="24"/>
                <w:szCs w:val="24"/>
                <w:lang w:val="es-ES_tradnl"/>
              </w:rPr>
              <w:t>lud</w:t>
            </w:r>
            <w:r w:rsidRPr="003C0D5F">
              <w:rPr>
                <w:rFonts w:ascii="Arial" w:eastAsia="Calibri" w:hAnsi="Arial" w:cs="Arial"/>
                <w:color w:val="000000" w:themeColor="text1"/>
                <w:sz w:val="24"/>
                <w:szCs w:val="24"/>
                <w:lang w:val="es-ES_tradnl"/>
              </w:rPr>
              <w:t>.</w:t>
            </w:r>
          </w:p>
        </w:tc>
        <w:tc>
          <w:tcPr>
            <w:tcW w:w="1134" w:type="dxa"/>
          </w:tcPr>
          <w:p w14:paraId="4FE347BE" w14:textId="77777777" w:rsidR="00F631E8" w:rsidRPr="003C0D5F" w:rsidRDefault="00F631E8" w:rsidP="00F631E8">
            <w:pPr>
              <w:rPr>
                <w:rFonts w:ascii="Arial" w:hAnsi="Arial" w:cs="Arial"/>
                <w:color w:val="000000" w:themeColor="text1"/>
                <w:sz w:val="24"/>
                <w:szCs w:val="24"/>
                <w:lang w:val="es-ES_tradnl"/>
              </w:rPr>
            </w:pPr>
          </w:p>
        </w:tc>
      </w:tr>
      <w:tr w:rsidR="00D00D84" w:rsidRPr="003C0D5F" w14:paraId="3B414DC1" w14:textId="77777777" w:rsidTr="00C6542D">
        <w:trPr>
          <w:trHeight w:val="274"/>
        </w:trPr>
        <w:tc>
          <w:tcPr>
            <w:tcW w:w="6658" w:type="dxa"/>
          </w:tcPr>
          <w:p w14:paraId="2F90C640" w14:textId="6268EF94" w:rsidR="00D00D84" w:rsidRPr="003C0D5F" w:rsidRDefault="00A83D11" w:rsidP="00F631E8">
            <w:pPr>
              <w:rPr>
                <w:rFonts w:ascii="Arial"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Poder acceder a la justicia</w:t>
            </w:r>
            <w:r w:rsidR="00AF3EAA" w:rsidRPr="003C0D5F">
              <w:rPr>
                <w:rFonts w:ascii="Arial" w:eastAsia="Calibri" w:hAnsi="Arial" w:cs="Arial"/>
                <w:color w:val="000000" w:themeColor="text1"/>
                <w:sz w:val="24"/>
                <w:szCs w:val="24"/>
                <w:lang w:val="es-ES_tradnl"/>
              </w:rPr>
              <w:t xml:space="preserve"> </w:t>
            </w:r>
            <w:r w:rsidR="007039C0" w:rsidRPr="003C0D5F">
              <w:rPr>
                <w:rFonts w:ascii="Arial" w:eastAsia="Calibri" w:hAnsi="Arial" w:cs="Arial"/>
                <w:color w:val="000000" w:themeColor="text1"/>
                <w:sz w:val="24"/>
                <w:szCs w:val="24"/>
                <w:lang w:val="es-ES_tradnl"/>
              </w:rPr>
              <w:t>legal</w:t>
            </w:r>
            <w:r w:rsidRPr="003C0D5F">
              <w:rPr>
                <w:rFonts w:ascii="Arial" w:eastAsia="Calibri" w:hAnsi="Arial" w:cs="Arial"/>
                <w:color w:val="000000" w:themeColor="text1"/>
                <w:sz w:val="24"/>
                <w:szCs w:val="24"/>
                <w:lang w:val="es-ES_tradnl"/>
              </w:rPr>
              <w:t>.</w:t>
            </w:r>
          </w:p>
        </w:tc>
        <w:tc>
          <w:tcPr>
            <w:tcW w:w="1134" w:type="dxa"/>
          </w:tcPr>
          <w:p w14:paraId="60125B31" w14:textId="77777777" w:rsidR="00D00D84" w:rsidRPr="003C0D5F" w:rsidRDefault="00D00D84" w:rsidP="00F631E8">
            <w:pPr>
              <w:rPr>
                <w:rFonts w:ascii="Arial" w:hAnsi="Arial" w:cs="Arial"/>
                <w:color w:val="000000" w:themeColor="text1"/>
                <w:sz w:val="24"/>
                <w:szCs w:val="24"/>
                <w:lang w:val="es-ES_tradnl"/>
              </w:rPr>
            </w:pPr>
          </w:p>
        </w:tc>
      </w:tr>
      <w:tr w:rsidR="00F631E8" w:rsidRPr="003C0D5F" w14:paraId="6F6BEBE4" w14:textId="77777777" w:rsidTr="00C6542D">
        <w:trPr>
          <w:trHeight w:val="274"/>
        </w:trPr>
        <w:tc>
          <w:tcPr>
            <w:tcW w:w="6658" w:type="dxa"/>
          </w:tcPr>
          <w:p w14:paraId="54772723" w14:textId="7CDEA447" w:rsidR="00A83D11" w:rsidRPr="003C0D5F" w:rsidRDefault="00A83D11" w:rsidP="00A83D11">
            <w:pPr>
              <w:rPr>
                <w:rFonts w:ascii="Arial" w:eastAsia="Calibri"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Alguna otra cosa (por favor</w:t>
            </w:r>
            <w:r w:rsidR="007039C0" w:rsidRPr="003C0D5F">
              <w:rPr>
                <w:rFonts w:ascii="Arial" w:eastAsia="Calibri" w:hAnsi="Arial" w:cs="Arial"/>
                <w:color w:val="000000" w:themeColor="text1"/>
                <w:sz w:val="24"/>
                <w:szCs w:val="24"/>
                <w:lang w:val="es-ES_tradnl"/>
              </w:rPr>
              <w:t>,</w:t>
            </w:r>
            <w:r w:rsidRPr="003C0D5F">
              <w:rPr>
                <w:rFonts w:ascii="Arial" w:eastAsia="Calibri" w:hAnsi="Arial" w:cs="Arial"/>
                <w:color w:val="000000" w:themeColor="text1"/>
                <w:sz w:val="24"/>
                <w:szCs w:val="24"/>
                <w:lang w:val="es-ES_tradnl"/>
              </w:rPr>
              <w:t xml:space="preserve"> escr</w:t>
            </w:r>
            <w:r w:rsidR="007039C0" w:rsidRPr="003C0D5F">
              <w:rPr>
                <w:rFonts w:ascii="Arial" w:eastAsia="Calibri" w:hAnsi="Arial" w:cs="Arial"/>
                <w:color w:val="000000" w:themeColor="text1"/>
                <w:sz w:val="24"/>
                <w:szCs w:val="24"/>
                <w:lang w:val="es-ES_tradnl"/>
              </w:rPr>
              <w:t>í</w:t>
            </w:r>
            <w:r w:rsidRPr="003C0D5F">
              <w:rPr>
                <w:rFonts w:ascii="Arial" w:eastAsia="Calibri" w:hAnsi="Arial" w:cs="Arial"/>
                <w:color w:val="000000" w:themeColor="text1"/>
                <w:sz w:val="24"/>
                <w:szCs w:val="24"/>
                <w:lang w:val="es-ES_tradnl"/>
              </w:rPr>
              <w:t>ba</w:t>
            </w:r>
            <w:r w:rsidR="007039C0" w:rsidRPr="003C0D5F">
              <w:rPr>
                <w:rFonts w:ascii="Arial" w:eastAsia="Calibri" w:hAnsi="Arial" w:cs="Arial"/>
                <w:color w:val="000000" w:themeColor="text1"/>
                <w:sz w:val="24"/>
                <w:szCs w:val="24"/>
                <w:lang w:val="es-ES_tradnl"/>
              </w:rPr>
              <w:t>lo en este espacio</w:t>
            </w:r>
            <w:r w:rsidRPr="003C0D5F">
              <w:rPr>
                <w:rFonts w:ascii="Arial" w:eastAsia="Calibri" w:hAnsi="Arial" w:cs="Arial"/>
                <w:color w:val="000000" w:themeColor="text1"/>
                <w:sz w:val="24"/>
                <w:szCs w:val="24"/>
                <w:lang w:val="es-ES_tradnl"/>
              </w:rPr>
              <w:t>)</w:t>
            </w:r>
          </w:p>
          <w:p w14:paraId="3B4CB447" w14:textId="77777777" w:rsidR="00886FFD" w:rsidRPr="003C0D5F" w:rsidRDefault="00886FFD" w:rsidP="00F631E8">
            <w:pPr>
              <w:rPr>
                <w:rFonts w:ascii="Arial" w:hAnsi="Arial" w:cs="Arial"/>
                <w:color w:val="000000" w:themeColor="text1"/>
                <w:sz w:val="24"/>
                <w:szCs w:val="24"/>
                <w:lang w:val="es-ES_tradnl"/>
              </w:rPr>
            </w:pPr>
          </w:p>
          <w:p w14:paraId="719936DE" w14:textId="2E2E24F6" w:rsidR="00886FFD" w:rsidRPr="003C0D5F" w:rsidRDefault="00886FFD" w:rsidP="00F631E8">
            <w:pPr>
              <w:rPr>
                <w:rFonts w:ascii="Arial" w:hAnsi="Arial" w:cs="Arial"/>
                <w:color w:val="000000" w:themeColor="text1"/>
                <w:sz w:val="24"/>
                <w:szCs w:val="24"/>
                <w:lang w:val="es-ES_tradnl"/>
              </w:rPr>
            </w:pPr>
          </w:p>
        </w:tc>
        <w:tc>
          <w:tcPr>
            <w:tcW w:w="1134" w:type="dxa"/>
          </w:tcPr>
          <w:p w14:paraId="1DDAD6B7" w14:textId="77777777" w:rsidR="00F631E8" w:rsidRPr="003C0D5F" w:rsidRDefault="00F631E8" w:rsidP="00F631E8">
            <w:pPr>
              <w:rPr>
                <w:rFonts w:ascii="Arial" w:hAnsi="Arial" w:cs="Arial"/>
                <w:color w:val="000000" w:themeColor="text1"/>
                <w:sz w:val="24"/>
                <w:szCs w:val="24"/>
                <w:lang w:val="es-ES_tradnl"/>
              </w:rPr>
            </w:pPr>
          </w:p>
        </w:tc>
      </w:tr>
    </w:tbl>
    <w:p w14:paraId="3E35725F" w14:textId="77777777" w:rsidR="009F36B4" w:rsidRPr="003C0D5F" w:rsidRDefault="009F36B4" w:rsidP="00C15F0B">
      <w:pPr>
        <w:spacing w:line="256" w:lineRule="auto"/>
        <w:rPr>
          <w:rStyle w:val="normaltextrun"/>
          <w:rFonts w:ascii="Arial" w:eastAsia="Arial" w:hAnsi="Arial" w:cs="Arial"/>
          <w:color w:val="000000" w:themeColor="text1"/>
          <w:sz w:val="24"/>
          <w:szCs w:val="24"/>
          <w:lang w:val="es-ES_tradnl"/>
        </w:rPr>
      </w:pPr>
    </w:p>
    <w:p w14:paraId="599533FC" w14:textId="44C9AB3E" w:rsidR="00886FFD" w:rsidRPr="003C0D5F" w:rsidRDefault="00A83D11" w:rsidP="00B466A0">
      <w:pPr>
        <w:pStyle w:val="ListParagraph"/>
        <w:numPr>
          <w:ilvl w:val="0"/>
          <w:numId w:val="17"/>
        </w:numPr>
        <w:spacing w:line="256" w:lineRule="auto"/>
        <w:rPr>
          <w:rStyle w:val="normaltextrun"/>
          <w:rFonts w:ascii="Arial" w:eastAsia="Arial"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En una escala del 1 al 10, ¿cómo calificaría la calidad del apoyo que ha recibido del Ejército de Salvación, en general, hasta la fecha?</w:t>
      </w:r>
    </w:p>
    <w:p w14:paraId="53FF3467" w14:textId="35E07382" w:rsidR="00301B6E" w:rsidRPr="003C0D5F" w:rsidRDefault="00301B6E" w:rsidP="00301B6E">
      <w:pPr>
        <w:spacing w:line="256" w:lineRule="auto"/>
        <w:ind w:left="360"/>
        <w:rPr>
          <w:rStyle w:val="normaltextrun"/>
          <w:rFonts w:ascii="Arial" w:eastAsia="Arial" w:hAnsi="Arial" w:cs="Arial"/>
          <w:color w:val="000000" w:themeColor="text1"/>
          <w:sz w:val="24"/>
          <w:szCs w:val="24"/>
          <w:lang w:val="es-ES_tradnl"/>
        </w:rPr>
      </w:pPr>
      <w:r w:rsidRPr="003C0D5F">
        <w:rPr>
          <w:rStyle w:val="normaltextrun"/>
          <w:rFonts w:ascii="Arial" w:eastAsia="Arial" w:hAnsi="Arial" w:cs="Arial"/>
          <w:color w:val="000000" w:themeColor="text1"/>
          <w:sz w:val="24"/>
          <w:szCs w:val="24"/>
          <w:lang w:val="es-ES_tradnl"/>
        </w:rPr>
        <w:t>1=</w:t>
      </w:r>
      <w:r w:rsidR="007039C0" w:rsidRPr="003C0D5F">
        <w:rPr>
          <w:rStyle w:val="normaltextrun"/>
          <w:rFonts w:ascii="Arial" w:eastAsia="Arial" w:hAnsi="Arial" w:cs="Arial"/>
          <w:color w:val="000000" w:themeColor="text1"/>
          <w:sz w:val="24"/>
          <w:szCs w:val="24"/>
          <w:lang w:val="es-ES_tradnl"/>
        </w:rPr>
        <w:t>Insuficiente</w:t>
      </w:r>
    </w:p>
    <w:p w14:paraId="788C7DD7" w14:textId="1E034D79" w:rsidR="00336871" w:rsidRPr="003C0D5F" w:rsidRDefault="00336871" w:rsidP="00301B6E">
      <w:pPr>
        <w:spacing w:line="256" w:lineRule="auto"/>
        <w:ind w:left="360"/>
        <w:rPr>
          <w:rStyle w:val="normaltextrun"/>
          <w:rFonts w:ascii="Arial" w:eastAsia="Arial" w:hAnsi="Arial" w:cs="Arial"/>
          <w:color w:val="000000" w:themeColor="text1"/>
          <w:sz w:val="24"/>
          <w:szCs w:val="24"/>
          <w:lang w:val="es-ES_tradnl"/>
        </w:rPr>
      </w:pPr>
      <w:r w:rsidRPr="003C0D5F">
        <w:rPr>
          <w:rStyle w:val="normaltextrun"/>
          <w:rFonts w:ascii="Arial" w:eastAsia="Arial" w:hAnsi="Arial" w:cs="Arial"/>
          <w:color w:val="000000" w:themeColor="text1"/>
          <w:sz w:val="24"/>
          <w:szCs w:val="24"/>
          <w:lang w:val="es-ES_tradnl"/>
        </w:rPr>
        <w:t>10=Excelent</w:t>
      </w:r>
      <w:r w:rsidR="00A83D11" w:rsidRPr="003C0D5F">
        <w:rPr>
          <w:rStyle w:val="normaltextrun"/>
          <w:rFonts w:ascii="Arial" w:eastAsia="Arial" w:hAnsi="Arial" w:cs="Arial"/>
          <w:color w:val="000000" w:themeColor="text1"/>
          <w:sz w:val="24"/>
          <w:szCs w:val="24"/>
          <w:lang w:val="es-ES_tradnl"/>
        </w:rPr>
        <w:t>e</w:t>
      </w:r>
    </w:p>
    <w:tbl>
      <w:tblPr>
        <w:tblStyle w:val="TableGrid"/>
        <w:tblW w:w="0" w:type="auto"/>
        <w:jc w:val="center"/>
        <w:tblLook w:val="04A0" w:firstRow="1" w:lastRow="0" w:firstColumn="1" w:lastColumn="0" w:noHBand="0" w:noVBand="1"/>
      </w:tblPr>
      <w:tblGrid>
        <w:gridCol w:w="1217"/>
        <w:gridCol w:w="1217"/>
        <w:gridCol w:w="1217"/>
        <w:gridCol w:w="1217"/>
        <w:gridCol w:w="1217"/>
        <w:gridCol w:w="1217"/>
        <w:gridCol w:w="1217"/>
        <w:gridCol w:w="1217"/>
        <w:gridCol w:w="1217"/>
        <w:gridCol w:w="1217"/>
      </w:tblGrid>
      <w:tr w:rsidR="00301B6E" w:rsidRPr="003C0D5F" w14:paraId="7042ADB2" w14:textId="77777777" w:rsidTr="00301B6E">
        <w:trPr>
          <w:trHeight w:val="275"/>
          <w:jc w:val="center"/>
        </w:trPr>
        <w:tc>
          <w:tcPr>
            <w:tcW w:w="1217" w:type="dxa"/>
          </w:tcPr>
          <w:p w14:paraId="5E7A7B0E" w14:textId="6A32B368" w:rsidR="00301B6E" w:rsidRPr="003C0D5F" w:rsidRDefault="00336871" w:rsidP="00886FFD">
            <w:pPr>
              <w:spacing w:line="256" w:lineRule="auto"/>
              <w:rPr>
                <w:rStyle w:val="normaltextrun"/>
                <w:rFonts w:ascii="Arial" w:eastAsia="Arial" w:hAnsi="Arial" w:cs="Arial"/>
                <w:color w:val="000000" w:themeColor="text1"/>
                <w:sz w:val="24"/>
                <w:szCs w:val="24"/>
                <w:lang w:val="es-ES_tradnl"/>
              </w:rPr>
            </w:pPr>
            <w:r w:rsidRPr="003C0D5F">
              <w:rPr>
                <w:rStyle w:val="normaltextrun"/>
                <w:rFonts w:ascii="Arial" w:eastAsia="Arial" w:hAnsi="Arial" w:cs="Arial"/>
                <w:color w:val="000000" w:themeColor="text1"/>
                <w:sz w:val="24"/>
                <w:szCs w:val="24"/>
                <w:lang w:val="es-ES_tradnl"/>
              </w:rPr>
              <w:t>1</w:t>
            </w:r>
          </w:p>
        </w:tc>
        <w:tc>
          <w:tcPr>
            <w:tcW w:w="1217" w:type="dxa"/>
          </w:tcPr>
          <w:p w14:paraId="1BCFB842" w14:textId="36198981" w:rsidR="00301B6E" w:rsidRPr="003C0D5F" w:rsidRDefault="00336871" w:rsidP="00886FFD">
            <w:pPr>
              <w:spacing w:line="256" w:lineRule="auto"/>
              <w:rPr>
                <w:rStyle w:val="normaltextrun"/>
                <w:rFonts w:ascii="Arial" w:eastAsia="Arial" w:hAnsi="Arial" w:cs="Arial"/>
                <w:color w:val="000000" w:themeColor="text1"/>
                <w:sz w:val="24"/>
                <w:szCs w:val="24"/>
                <w:lang w:val="es-ES_tradnl"/>
              </w:rPr>
            </w:pPr>
            <w:r w:rsidRPr="003C0D5F">
              <w:rPr>
                <w:rStyle w:val="normaltextrun"/>
                <w:rFonts w:ascii="Arial" w:eastAsia="Arial" w:hAnsi="Arial" w:cs="Arial"/>
                <w:color w:val="000000" w:themeColor="text1"/>
                <w:sz w:val="24"/>
                <w:szCs w:val="24"/>
                <w:lang w:val="es-ES_tradnl"/>
              </w:rPr>
              <w:t>2</w:t>
            </w:r>
          </w:p>
        </w:tc>
        <w:tc>
          <w:tcPr>
            <w:tcW w:w="1217" w:type="dxa"/>
          </w:tcPr>
          <w:p w14:paraId="0ADC6C3C" w14:textId="0CBCE2D9" w:rsidR="00301B6E" w:rsidRPr="003C0D5F" w:rsidRDefault="00336871" w:rsidP="00886FFD">
            <w:pPr>
              <w:spacing w:line="256" w:lineRule="auto"/>
              <w:rPr>
                <w:rStyle w:val="normaltextrun"/>
                <w:rFonts w:ascii="Arial" w:eastAsia="Arial" w:hAnsi="Arial" w:cs="Arial"/>
                <w:color w:val="000000" w:themeColor="text1"/>
                <w:sz w:val="24"/>
                <w:szCs w:val="24"/>
                <w:lang w:val="es-ES_tradnl"/>
              </w:rPr>
            </w:pPr>
            <w:r w:rsidRPr="003C0D5F">
              <w:rPr>
                <w:rStyle w:val="normaltextrun"/>
                <w:rFonts w:ascii="Arial" w:eastAsia="Arial" w:hAnsi="Arial" w:cs="Arial"/>
                <w:color w:val="000000" w:themeColor="text1"/>
                <w:sz w:val="24"/>
                <w:szCs w:val="24"/>
                <w:lang w:val="es-ES_tradnl"/>
              </w:rPr>
              <w:t>3</w:t>
            </w:r>
          </w:p>
        </w:tc>
        <w:tc>
          <w:tcPr>
            <w:tcW w:w="1217" w:type="dxa"/>
          </w:tcPr>
          <w:p w14:paraId="4530EC60" w14:textId="45574F29" w:rsidR="00301B6E" w:rsidRPr="003C0D5F" w:rsidRDefault="00336871" w:rsidP="00886FFD">
            <w:pPr>
              <w:spacing w:line="256" w:lineRule="auto"/>
              <w:rPr>
                <w:rStyle w:val="normaltextrun"/>
                <w:rFonts w:ascii="Arial" w:eastAsia="Arial" w:hAnsi="Arial" w:cs="Arial"/>
                <w:color w:val="000000" w:themeColor="text1"/>
                <w:sz w:val="24"/>
                <w:szCs w:val="24"/>
                <w:lang w:val="es-ES_tradnl"/>
              </w:rPr>
            </w:pPr>
            <w:r w:rsidRPr="003C0D5F">
              <w:rPr>
                <w:rStyle w:val="normaltextrun"/>
                <w:rFonts w:ascii="Arial" w:eastAsia="Arial" w:hAnsi="Arial" w:cs="Arial"/>
                <w:color w:val="000000" w:themeColor="text1"/>
                <w:sz w:val="24"/>
                <w:szCs w:val="24"/>
                <w:lang w:val="es-ES_tradnl"/>
              </w:rPr>
              <w:t>4</w:t>
            </w:r>
          </w:p>
        </w:tc>
        <w:tc>
          <w:tcPr>
            <w:tcW w:w="1217" w:type="dxa"/>
          </w:tcPr>
          <w:p w14:paraId="00E8E9A8" w14:textId="4184B7CE" w:rsidR="00301B6E" w:rsidRPr="003C0D5F" w:rsidRDefault="00336871" w:rsidP="00886FFD">
            <w:pPr>
              <w:spacing w:line="256" w:lineRule="auto"/>
              <w:rPr>
                <w:rStyle w:val="normaltextrun"/>
                <w:rFonts w:ascii="Arial" w:eastAsia="Arial" w:hAnsi="Arial" w:cs="Arial"/>
                <w:color w:val="000000" w:themeColor="text1"/>
                <w:sz w:val="24"/>
                <w:szCs w:val="24"/>
                <w:lang w:val="es-ES_tradnl"/>
              </w:rPr>
            </w:pPr>
            <w:r w:rsidRPr="003C0D5F">
              <w:rPr>
                <w:rStyle w:val="normaltextrun"/>
                <w:rFonts w:ascii="Arial" w:eastAsia="Arial" w:hAnsi="Arial" w:cs="Arial"/>
                <w:color w:val="000000" w:themeColor="text1"/>
                <w:sz w:val="24"/>
                <w:szCs w:val="24"/>
                <w:lang w:val="es-ES_tradnl"/>
              </w:rPr>
              <w:t>5</w:t>
            </w:r>
          </w:p>
        </w:tc>
        <w:tc>
          <w:tcPr>
            <w:tcW w:w="1217" w:type="dxa"/>
          </w:tcPr>
          <w:p w14:paraId="02589027" w14:textId="1B8C207F" w:rsidR="00301B6E" w:rsidRPr="003C0D5F" w:rsidRDefault="00336871" w:rsidP="00886FFD">
            <w:pPr>
              <w:spacing w:line="256" w:lineRule="auto"/>
              <w:rPr>
                <w:rStyle w:val="normaltextrun"/>
                <w:rFonts w:ascii="Arial" w:eastAsia="Arial" w:hAnsi="Arial" w:cs="Arial"/>
                <w:color w:val="000000" w:themeColor="text1"/>
                <w:sz w:val="24"/>
                <w:szCs w:val="24"/>
                <w:lang w:val="es-ES_tradnl"/>
              </w:rPr>
            </w:pPr>
            <w:r w:rsidRPr="003C0D5F">
              <w:rPr>
                <w:rStyle w:val="normaltextrun"/>
                <w:rFonts w:ascii="Arial" w:eastAsia="Arial" w:hAnsi="Arial" w:cs="Arial"/>
                <w:color w:val="000000" w:themeColor="text1"/>
                <w:sz w:val="24"/>
                <w:szCs w:val="24"/>
                <w:lang w:val="es-ES_tradnl"/>
              </w:rPr>
              <w:t>6</w:t>
            </w:r>
          </w:p>
        </w:tc>
        <w:tc>
          <w:tcPr>
            <w:tcW w:w="1217" w:type="dxa"/>
          </w:tcPr>
          <w:p w14:paraId="1A9ECB8A" w14:textId="69C766A0" w:rsidR="00301B6E" w:rsidRPr="003C0D5F" w:rsidRDefault="00336871" w:rsidP="00886FFD">
            <w:pPr>
              <w:spacing w:line="256" w:lineRule="auto"/>
              <w:rPr>
                <w:rStyle w:val="normaltextrun"/>
                <w:rFonts w:ascii="Arial" w:eastAsia="Arial" w:hAnsi="Arial" w:cs="Arial"/>
                <w:color w:val="000000" w:themeColor="text1"/>
                <w:sz w:val="24"/>
                <w:szCs w:val="24"/>
                <w:lang w:val="es-ES_tradnl"/>
              </w:rPr>
            </w:pPr>
            <w:r w:rsidRPr="003C0D5F">
              <w:rPr>
                <w:rStyle w:val="normaltextrun"/>
                <w:rFonts w:ascii="Arial" w:eastAsia="Arial" w:hAnsi="Arial" w:cs="Arial"/>
                <w:color w:val="000000" w:themeColor="text1"/>
                <w:sz w:val="24"/>
                <w:szCs w:val="24"/>
                <w:lang w:val="es-ES_tradnl"/>
              </w:rPr>
              <w:t>7</w:t>
            </w:r>
          </w:p>
        </w:tc>
        <w:tc>
          <w:tcPr>
            <w:tcW w:w="1217" w:type="dxa"/>
          </w:tcPr>
          <w:p w14:paraId="58F321EB" w14:textId="21B8F4B3" w:rsidR="00301B6E" w:rsidRPr="003C0D5F" w:rsidRDefault="00336871" w:rsidP="00886FFD">
            <w:pPr>
              <w:spacing w:line="256" w:lineRule="auto"/>
              <w:rPr>
                <w:rStyle w:val="normaltextrun"/>
                <w:rFonts w:ascii="Arial" w:eastAsia="Arial" w:hAnsi="Arial" w:cs="Arial"/>
                <w:color w:val="000000" w:themeColor="text1"/>
                <w:sz w:val="24"/>
                <w:szCs w:val="24"/>
                <w:lang w:val="es-ES_tradnl"/>
              </w:rPr>
            </w:pPr>
            <w:r w:rsidRPr="003C0D5F">
              <w:rPr>
                <w:rStyle w:val="normaltextrun"/>
                <w:rFonts w:ascii="Arial" w:eastAsia="Arial" w:hAnsi="Arial" w:cs="Arial"/>
                <w:color w:val="000000" w:themeColor="text1"/>
                <w:sz w:val="24"/>
                <w:szCs w:val="24"/>
                <w:lang w:val="es-ES_tradnl"/>
              </w:rPr>
              <w:t>8</w:t>
            </w:r>
          </w:p>
        </w:tc>
        <w:tc>
          <w:tcPr>
            <w:tcW w:w="1217" w:type="dxa"/>
          </w:tcPr>
          <w:p w14:paraId="02690915" w14:textId="4F903212" w:rsidR="00301B6E" w:rsidRPr="003C0D5F" w:rsidRDefault="00336871" w:rsidP="00886FFD">
            <w:pPr>
              <w:spacing w:line="256" w:lineRule="auto"/>
              <w:rPr>
                <w:rStyle w:val="normaltextrun"/>
                <w:rFonts w:ascii="Arial" w:eastAsia="Arial" w:hAnsi="Arial" w:cs="Arial"/>
                <w:color w:val="000000" w:themeColor="text1"/>
                <w:sz w:val="24"/>
                <w:szCs w:val="24"/>
                <w:lang w:val="es-ES_tradnl"/>
              </w:rPr>
            </w:pPr>
            <w:r w:rsidRPr="003C0D5F">
              <w:rPr>
                <w:rStyle w:val="normaltextrun"/>
                <w:rFonts w:ascii="Arial" w:eastAsia="Arial" w:hAnsi="Arial" w:cs="Arial"/>
                <w:color w:val="000000" w:themeColor="text1"/>
                <w:sz w:val="24"/>
                <w:szCs w:val="24"/>
                <w:lang w:val="es-ES_tradnl"/>
              </w:rPr>
              <w:t>9</w:t>
            </w:r>
          </w:p>
        </w:tc>
        <w:tc>
          <w:tcPr>
            <w:tcW w:w="1217" w:type="dxa"/>
          </w:tcPr>
          <w:p w14:paraId="128E1830" w14:textId="7A6DF01D" w:rsidR="00301B6E" w:rsidRPr="003C0D5F" w:rsidRDefault="00336871" w:rsidP="00886FFD">
            <w:pPr>
              <w:spacing w:line="256" w:lineRule="auto"/>
              <w:rPr>
                <w:rStyle w:val="normaltextrun"/>
                <w:rFonts w:ascii="Arial" w:eastAsia="Arial" w:hAnsi="Arial" w:cs="Arial"/>
                <w:color w:val="000000" w:themeColor="text1"/>
                <w:sz w:val="24"/>
                <w:szCs w:val="24"/>
                <w:lang w:val="es-ES_tradnl"/>
              </w:rPr>
            </w:pPr>
            <w:r w:rsidRPr="003C0D5F">
              <w:rPr>
                <w:rStyle w:val="normaltextrun"/>
                <w:rFonts w:ascii="Arial" w:eastAsia="Arial" w:hAnsi="Arial" w:cs="Arial"/>
                <w:color w:val="000000" w:themeColor="text1"/>
                <w:sz w:val="24"/>
                <w:szCs w:val="24"/>
                <w:lang w:val="es-ES_tradnl"/>
              </w:rPr>
              <w:t>10</w:t>
            </w:r>
          </w:p>
        </w:tc>
      </w:tr>
    </w:tbl>
    <w:p w14:paraId="6CB9221E" w14:textId="77777777" w:rsidR="00886FFD" w:rsidRPr="003C0D5F" w:rsidRDefault="00886FFD" w:rsidP="00EB3CFC">
      <w:pPr>
        <w:spacing w:line="256" w:lineRule="auto"/>
        <w:rPr>
          <w:rStyle w:val="normaltextrun"/>
          <w:rFonts w:ascii="Arial" w:eastAsia="Arial" w:hAnsi="Arial" w:cs="Arial"/>
          <w:color w:val="000000" w:themeColor="text1"/>
          <w:sz w:val="24"/>
          <w:szCs w:val="24"/>
          <w:lang w:val="es-ES_tradnl"/>
        </w:rPr>
      </w:pPr>
    </w:p>
    <w:p w14:paraId="784A81D9" w14:textId="77777777" w:rsidR="00A83D11" w:rsidRPr="003C0D5F" w:rsidRDefault="00A83D11" w:rsidP="00EB3CFC">
      <w:pPr>
        <w:spacing w:line="256" w:lineRule="auto"/>
        <w:rPr>
          <w:rStyle w:val="normaltextrun"/>
          <w:rFonts w:ascii="Arial" w:eastAsia="Arial" w:hAnsi="Arial" w:cs="Arial"/>
          <w:color w:val="000000" w:themeColor="text1"/>
          <w:sz w:val="24"/>
          <w:szCs w:val="24"/>
          <w:lang w:val="es-ES_tradnl"/>
        </w:rPr>
      </w:pPr>
    </w:p>
    <w:p w14:paraId="575D30E5" w14:textId="24AD7455" w:rsidR="00C15F0B" w:rsidRPr="003C0D5F" w:rsidRDefault="00A83D11" w:rsidP="00B466A0">
      <w:pPr>
        <w:pStyle w:val="ListParagraph"/>
        <w:numPr>
          <w:ilvl w:val="0"/>
          <w:numId w:val="17"/>
        </w:numPr>
        <w:spacing w:line="256" w:lineRule="auto"/>
        <w:rPr>
          <w:rStyle w:val="eop"/>
          <w:rFonts w:ascii="Arial" w:eastAsia="Arial"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lastRenderedPageBreak/>
        <w:t>¿Qué cree que puede hacer el Ejército de Salvación para mejorar nuestro trabajo de apoyo a los sobrevivientes que vuelven a casa?</w:t>
      </w:r>
    </w:p>
    <w:tbl>
      <w:tblPr>
        <w:tblStyle w:val="TableGrid"/>
        <w:tblW w:w="0" w:type="auto"/>
        <w:tblLook w:val="04A0" w:firstRow="1" w:lastRow="0" w:firstColumn="1" w:lastColumn="0" w:noHBand="0" w:noVBand="1"/>
      </w:tblPr>
      <w:tblGrid>
        <w:gridCol w:w="15388"/>
      </w:tblGrid>
      <w:tr w:rsidR="00226EE4" w:rsidRPr="003C0D5F" w14:paraId="3863D34C" w14:textId="77777777" w:rsidTr="00226EE4">
        <w:tc>
          <w:tcPr>
            <w:tcW w:w="15388" w:type="dxa"/>
          </w:tcPr>
          <w:p w14:paraId="719507C9" w14:textId="77777777" w:rsidR="00226EE4" w:rsidRPr="003C0D5F" w:rsidRDefault="00226EE4" w:rsidP="00C15F0B">
            <w:pPr>
              <w:spacing w:line="256" w:lineRule="auto"/>
              <w:rPr>
                <w:rFonts w:ascii="Arial" w:hAnsi="Arial" w:cs="Arial"/>
                <w:color w:val="000000" w:themeColor="text1"/>
                <w:sz w:val="24"/>
                <w:szCs w:val="24"/>
                <w:lang w:val="es-ES_tradnl"/>
              </w:rPr>
            </w:pPr>
          </w:p>
          <w:p w14:paraId="1AA4E7C4" w14:textId="77777777" w:rsidR="00EB3CFC" w:rsidRPr="003C0D5F" w:rsidRDefault="00EB3CFC" w:rsidP="00C15F0B">
            <w:pPr>
              <w:spacing w:line="256" w:lineRule="auto"/>
              <w:rPr>
                <w:rFonts w:ascii="Arial" w:hAnsi="Arial" w:cs="Arial"/>
                <w:color w:val="000000" w:themeColor="text1"/>
                <w:sz w:val="24"/>
                <w:szCs w:val="24"/>
                <w:lang w:val="es-ES_tradnl"/>
              </w:rPr>
            </w:pPr>
          </w:p>
          <w:p w14:paraId="164035FC" w14:textId="584CDC94" w:rsidR="00226EE4" w:rsidRPr="003C0D5F" w:rsidRDefault="00226EE4" w:rsidP="00C15F0B">
            <w:pPr>
              <w:spacing w:line="256" w:lineRule="auto"/>
              <w:rPr>
                <w:rFonts w:ascii="Arial" w:hAnsi="Arial" w:cs="Arial"/>
                <w:color w:val="000000" w:themeColor="text1"/>
                <w:sz w:val="24"/>
                <w:szCs w:val="24"/>
                <w:lang w:val="es-ES_tradnl"/>
              </w:rPr>
            </w:pPr>
          </w:p>
        </w:tc>
      </w:tr>
    </w:tbl>
    <w:p w14:paraId="6B4844F4" w14:textId="77777777" w:rsidR="00886FFD" w:rsidRPr="003C0D5F" w:rsidRDefault="00886FFD" w:rsidP="00886FFD">
      <w:pPr>
        <w:pStyle w:val="ListParagraph"/>
        <w:spacing w:line="256" w:lineRule="auto"/>
        <w:rPr>
          <w:rFonts w:ascii="Arial" w:eastAsia="Arial" w:hAnsi="Arial" w:cs="Arial"/>
          <w:color w:val="000000" w:themeColor="text1"/>
          <w:sz w:val="24"/>
          <w:szCs w:val="24"/>
          <w:lang w:val="es-ES_tradnl"/>
        </w:rPr>
      </w:pPr>
    </w:p>
    <w:p w14:paraId="5F0F2651" w14:textId="5E4B58FF" w:rsidR="00846F4A" w:rsidRPr="003C0D5F" w:rsidRDefault="00226EE4" w:rsidP="00B466A0">
      <w:pPr>
        <w:pStyle w:val="ListParagraph"/>
        <w:numPr>
          <w:ilvl w:val="0"/>
          <w:numId w:val="17"/>
        </w:numPr>
        <w:spacing w:line="256" w:lineRule="auto"/>
        <w:rPr>
          <w:rFonts w:ascii="Arial" w:eastAsia="Arial" w:hAnsi="Arial" w:cs="Arial"/>
          <w:color w:val="000000" w:themeColor="text1"/>
          <w:sz w:val="24"/>
          <w:szCs w:val="24"/>
          <w:lang w:val="es-ES_tradnl"/>
        </w:rPr>
      </w:pPr>
      <w:r w:rsidRPr="003C0D5F">
        <w:rPr>
          <w:rFonts w:ascii="Arial" w:eastAsia="Arial" w:hAnsi="Arial" w:cs="Arial"/>
          <w:color w:val="000000" w:themeColor="text1"/>
          <w:sz w:val="24"/>
          <w:szCs w:val="24"/>
          <w:lang w:val="es-ES_tradnl"/>
        </w:rPr>
        <w:t xml:space="preserve"> </w:t>
      </w:r>
      <w:r w:rsidR="00A83D11" w:rsidRPr="003C0D5F">
        <w:rPr>
          <w:rFonts w:ascii="Arial" w:eastAsia="Calibri" w:hAnsi="Arial" w:cs="Arial"/>
          <w:color w:val="000000" w:themeColor="text1"/>
          <w:sz w:val="24"/>
          <w:szCs w:val="24"/>
          <w:lang w:val="es-ES_tradnl"/>
        </w:rPr>
        <w:t xml:space="preserve">¿Hay algo más sobre lo que le gustaría opinar o reflexionar? </w:t>
      </w:r>
    </w:p>
    <w:tbl>
      <w:tblPr>
        <w:tblStyle w:val="TableGrid"/>
        <w:tblW w:w="0" w:type="auto"/>
        <w:tblLook w:val="04A0" w:firstRow="1" w:lastRow="0" w:firstColumn="1" w:lastColumn="0" w:noHBand="0" w:noVBand="1"/>
      </w:tblPr>
      <w:tblGrid>
        <w:gridCol w:w="15388"/>
      </w:tblGrid>
      <w:tr w:rsidR="00226EE4" w:rsidRPr="003C0D5F" w14:paraId="025895B2" w14:textId="77777777" w:rsidTr="00226EE4">
        <w:tc>
          <w:tcPr>
            <w:tcW w:w="15388" w:type="dxa"/>
          </w:tcPr>
          <w:p w14:paraId="6F0D5331" w14:textId="77777777" w:rsidR="00336871" w:rsidRPr="003C0D5F" w:rsidRDefault="00336871" w:rsidP="00D809FB">
            <w:pPr>
              <w:spacing w:line="256" w:lineRule="auto"/>
              <w:rPr>
                <w:rFonts w:ascii="Arial" w:eastAsia="Times New Roman" w:hAnsi="Arial" w:cs="Arial"/>
                <w:color w:val="000000" w:themeColor="text1"/>
                <w:sz w:val="24"/>
                <w:szCs w:val="24"/>
                <w:lang w:val="es-ES_tradnl"/>
              </w:rPr>
            </w:pPr>
          </w:p>
          <w:p w14:paraId="2BB17E02" w14:textId="77777777" w:rsidR="00EB3CFC" w:rsidRPr="003C0D5F" w:rsidRDefault="00EB3CFC" w:rsidP="00D809FB">
            <w:pPr>
              <w:spacing w:line="256" w:lineRule="auto"/>
              <w:rPr>
                <w:rFonts w:ascii="Arial" w:eastAsia="Times New Roman" w:hAnsi="Arial" w:cs="Arial"/>
                <w:color w:val="000000" w:themeColor="text1"/>
                <w:sz w:val="24"/>
                <w:szCs w:val="24"/>
                <w:lang w:val="es-ES_tradnl"/>
              </w:rPr>
            </w:pPr>
          </w:p>
          <w:p w14:paraId="2B1FE9C9" w14:textId="2FC2294F" w:rsidR="00226EE4" w:rsidRPr="003C0D5F" w:rsidRDefault="00226EE4" w:rsidP="00D809FB">
            <w:pPr>
              <w:spacing w:line="256" w:lineRule="auto"/>
              <w:rPr>
                <w:rFonts w:ascii="Arial" w:eastAsia="Times New Roman" w:hAnsi="Arial" w:cs="Arial"/>
                <w:color w:val="000000" w:themeColor="text1"/>
                <w:sz w:val="24"/>
                <w:szCs w:val="24"/>
                <w:lang w:val="es-ES_tradnl"/>
              </w:rPr>
            </w:pPr>
          </w:p>
        </w:tc>
      </w:tr>
    </w:tbl>
    <w:p w14:paraId="55D656A7" w14:textId="77777777" w:rsidR="005E314D" w:rsidRPr="003C0D5F" w:rsidRDefault="005E314D">
      <w:pPr>
        <w:rPr>
          <w:rFonts w:ascii="Arial" w:eastAsia="Calibri" w:hAnsi="Arial" w:cs="Arial"/>
          <w:color w:val="000000" w:themeColor="text1"/>
          <w:sz w:val="24"/>
          <w:szCs w:val="24"/>
          <w:u w:val="single"/>
          <w:lang w:val="es-ES_tradnl"/>
        </w:rPr>
      </w:pPr>
    </w:p>
    <w:p w14:paraId="3ADB8F8B" w14:textId="2451D3CB" w:rsidR="0075129B" w:rsidRPr="003C0D5F" w:rsidRDefault="0075129B" w:rsidP="4E0A7509">
      <w:pPr>
        <w:rPr>
          <w:rFonts w:ascii="Arial" w:eastAsia="Calibri" w:hAnsi="Arial" w:cs="Arial"/>
          <w:color w:val="000000" w:themeColor="text1"/>
          <w:sz w:val="24"/>
          <w:szCs w:val="24"/>
          <w:u w:val="single"/>
          <w:lang w:val="es-ES_tradnl"/>
        </w:rPr>
      </w:pPr>
      <w:r w:rsidRPr="003C0D5F">
        <w:rPr>
          <w:rFonts w:ascii="Arial" w:eastAsia="Calibri" w:hAnsi="Arial" w:cs="Arial"/>
          <w:color w:val="000000" w:themeColor="text1"/>
          <w:sz w:val="24"/>
          <w:szCs w:val="24"/>
          <w:u w:val="single"/>
          <w:lang w:val="es-ES_tradnl"/>
        </w:rPr>
        <w:t>Consent</w:t>
      </w:r>
      <w:r w:rsidR="00A83D11" w:rsidRPr="003C0D5F">
        <w:rPr>
          <w:rFonts w:ascii="Arial" w:eastAsia="Calibri" w:hAnsi="Arial" w:cs="Arial"/>
          <w:color w:val="000000" w:themeColor="text1"/>
          <w:sz w:val="24"/>
          <w:szCs w:val="24"/>
          <w:u w:val="single"/>
          <w:lang w:val="es-ES_tradnl"/>
        </w:rPr>
        <w:t>imiento</w:t>
      </w:r>
    </w:p>
    <w:p w14:paraId="3260E7A5" w14:textId="77777777" w:rsidR="00A83D11" w:rsidRPr="003C0D5F" w:rsidRDefault="00A83D11" w:rsidP="00A83D11">
      <w:pPr>
        <w:rPr>
          <w:rFonts w:ascii="Arial" w:eastAsia="Calibri"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 xml:space="preserve">Si está de acuerdo con que utilicemos sus comentarios para destacar el trabajo del Ejército de Salvación en publicaciones sobre nuestro trabajo, por favor firme abajo. Si usamos sus comentarios en publicaciones, no usaremos ninguna información personal identificable. Esto significa que no usaremos cosas como su nombre real. </w:t>
      </w:r>
    </w:p>
    <w:p w14:paraId="4AA37736" w14:textId="2DE23DE1" w:rsidR="00A83D11" w:rsidRPr="003C0D5F" w:rsidRDefault="00A83D11" w:rsidP="00A83D11">
      <w:pPr>
        <w:rPr>
          <w:rFonts w:ascii="Arial" w:eastAsia="Calibri"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 xml:space="preserve">Yo </w:t>
      </w:r>
      <w:r w:rsidR="00534088" w:rsidRPr="003C0D5F">
        <w:rPr>
          <w:rFonts w:ascii="Arial" w:eastAsia="Calibri" w:hAnsi="Arial" w:cs="Arial"/>
          <w:color w:val="000000" w:themeColor="text1"/>
          <w:sz w:val="24"/>
          <w:szCs w:val="24"/>
          <w:lang w:val="es-ES_tradnl"/>
        </w:rPr>
        <w:t>…………………………………………………………..…………………………</w:t>
      </w:r>
      <w:r w:rsidRPr="003C0D5F">
        <w:rPr>
          <w:rFonts w:ascii="Arial" w:eastAsia="Calibri" w:hAnsi="Arial" w:cs="Arial"/>
          <w:color w:val="000000" w:themeColor="text1"/>
          <w:sz w:val="24"/>
          <w:szCs w:val="24"/>
          <w:lang w:val="es-ES_tradnl"/>
        </w:rPr>
        <w:t xml:space="preserve">[inserte el nombre del sobreviviente] doy mi consentimiento verbal a </w:t>
      </w:r>
      <w:r w:rsidR="00534088" w:rsidRPr="003C0D5F">
        <w:rPr>
          <w:rFonts w:ascii="Arial" w:eastAsia="Calibri" w:hAnsi="Arial" w:cs="Arial"/>
          <w:color w:val="000000" w:themeColor="text1"/>
          <w:sz w:val="24"/>
          <w:szCs w:val="24"/>
          <w:lang w:val="es-ES_tradnl"/>
        </w:rPr>
        <w:t xml:space="preserve">………………………………………….……………. </w:t>
      </w:r>
      <w:r w:rsidRPr="003C0D5F">
        <w:rPr>
          <w:rFonts w:ascii="Arial" w:eastAsia="Calibri" w:hAnsi="Arial" w:cs="Arial"/>
          <w:color w:val="000000" w:themeColor="text1"/>
          <w:sz w:val="24"/>
          <w:szCs w:val="24"/>
          <w:lang w:val="es-ES_tradnl"/>
        </w:rPr>
        <w:t>[inserte el nombre del oficial del Ejército de Salvación que lo apoya] para usar mi</w:t>
      </w:r>
      <w:r w:rsidR="007039C0" w:rsidRPr="003C0D5F">
        <w:rPr>
          <w:rFonts w:ascii="Arial" w:eastAsia="Calibri" w:hAnsi="Arial" w:cs="Arial"/>
          <w:color w:val="000000" w:themeColor="text1"/>
          <w:sz w:val="24"/>
          <w:szCs w:val="24"/>
          <w:lang w:val="es-ES_tradnl"/>
        </w:rPr>
        <w:t>s</w:t>
      </w:r>
      <w:r w:rsidRPr="003C0D5F">
        <w:rPr>
          <w:rFonts w:ascii="Arial" w:eastAsia="Calibri" w:hAnsi="Arial" w:cs="Arial"/>
          <w:color w:val="000000" w:themeColor="text1"/>
          <w:sz w:val="24"/>
          <w:szCs w:val="24"/>
          <w:lang w:val="es-ES_tradnl"/>
        </w:rPr>
        <w:t xml:space="preserve"> </w:t>
      </w:r>
      <w:r w:rsidR="007039C0" w:rsidRPr="003C0D5F">
        <w:rPr>
          <w:rFonts w:ascii="Arial" w:eastAsia="Calibri" w:hAnsi="Arial" w:cs="Arial"/>
          <w:color w:val="000000" w:themeColor="text1"/>
          <w:sz w:val="24"/>
          <w:szCs w:val="24"/>
          <w:lang w:val="es-ES_tradnl"/>
        </w:rPr>
        <w:t>c</w:t>
      </w:r>
      <w:r w:rsidRPr="003C0D5F">
        <w:rPr>
          <w:rFonts w:ascii="Arial" w:eastAsia="Calibri" w:hAnsi="Arial" w:cs="Arial"/>
          <w:color w:val="000000" w:themeColor="text1"/>
          <w:sz w:val="24"/>
          <w:szCs w:val="24"/>
          <w:lang w:val="es-ES_tradnl"/>
        </w:rPr>
        <w:t>o</w:t>
      </w:r>
      <w:r w:rsidR="007039C0" w:rsidRPr="003C0D5F">
        <w:rPr>
          <w:rFonts w:ascii="Arial" w:eastAsia="Calibri" w:hAnsi="Arial" w:cs="Arial"/>
          <w:color w:val="000000" w:themeColor="text1"/>
          <w:sz w:val="24"/>
          <w:szCs w:val="24"/>
          <w:lang w:val="es-ES_tradnl"/>
        </w:rPr>
        <w:t>mentar</w:t>
      </w:r>
      <w:r w:rsidRPr="003C0D5F">
        <w:rPr>
          <w:rFonts w:ascii="Arial" w:eastAsia="Calibri" w:hAnsi="Arial" w:cs="Arial"/>
          <w:color w:val="000000" w:themeColor="text1"/>
          <w:sz w:val="24"/>
          <w:szCs w:val="24"/>
          <w:lang w:val="es-ES_tradnl"/>
        </w:rPr>
        <w:t>i</w:t>
      </w:r>
      <w:r w:rsidR="007039C0" w:rsidRPr="003C0D5F">
        <w:rPr>
          <w:rFonts w:ascii="Arial" w:eastAsia="Calibri" w:hAnsi="Arial" w:cs="Arial"/>
          <w:color w:val="000000" w:themeColor="text1"/>
          <w:sz w:val="24"/>
          <w:szCs w:val="24"/>
          <w:lang w:val="es-ES_tradnl"/>
        </w:rPr>
        <w:t>os</w:t>
      </w:r>
      <w:r w:rsidRPr="003C0D5F">
        <w:rPr>
          <w:rFonts w:ascii="Arial" w:eastAsia="Calibri" w:hAnsi="Arial" w:cs="Arial"/>
          <w:color w:val="000000" w:themeColor="text1"/>
          <w:sz w:val="24"/>
          <w:szCs w:val="24"/>
          <w:lang w:val="es-ES_tradnl"/>
        </w:rPr>
        <w:t xml:space="preserve"> en publicaciones del</w:t>
      </w:r>
      <w:r w:rsidR="00534088" w:rsidRPr="003C0D5F">
        <w:rPr>
          <w:rFonts w:ascii="Arial" w:eastAsia="Calibri" w:hAnsi="Arial" w:cs="Arial"/>
          <w:color w:val="000000" w:themeColor="text1"/>
          <w:sz w:val="24"/>
          <w:szCs w:val="24"/>
          <w:lang w:val="es-ES_tradnl"/>
        </w:rPr>
        <w:t xml:space="preserve"> EdS</w:t>
      </w:r>
      <w:r w:rsidRPr="003C0D5F">
        <w:rPr>
          <w:rFonts w:ascii="Arial" w:eastAsia="Calibri" w:hAnsi="Arial" w:cs="Arial"/>
          <w:color w:val="000000" w:themeColor="text1"/>
          <w:sz w:val="24"/>
          <w:szCs w:val="24"/>
          <w:lang w:val="es-ES_tradnl"/>
        </w:rPr>
        <w:t xml:space="preserve"> con el propósito de resaltar nuestro trabajo para ayudarnos a obtener más fondos</w:t>
      </w:r>
      <w:r w:rsidR="007039C0" w:rsidRPr="003C0D5F">
        <w:rPr>
          <w:rFonts w:ascii="Arial" w:eastAsia="Calibri" w:hAnsi="Arial" w:cs="Arial"/>
          <w:color w:val="000000" w:themeColor="text1"/>
          <w:sz w:val="24"/>
          <w:szCs w:val="24"/>
          <w:lang w:val="es-ES_tradnl"/>
        </w:rPr>
        <w:t xml:space="preserve">, así como </w:t>
      </w:r>
      <w:r w:rsidRPr="003C0D5F">
        <w:rPr>
          <w:rFonts w:ascii="Arial" w:eastAsia="Calibri" w:hAnsi="Arial" w:cs="Arial"/>
          <w:color w:val="000000" w:themeColor="text1"/>
          <w:sz w:val="24"/>
          <w:szCs w:val="24"/>
          <w:lang w:val="es-ES_tradnl"/>
        </w:rPr>
        <w:t xml:space="preserve">para usarla </w:t>
      </w:r>
      <w:r w:rsidR="00534088" w:rsidRPr="003C0D5F">
        <w:rPr>
          <w:rFonts w:ascii="Arial" w:eastAsia="Calibri" w:hAnsi="Arial" w:cs="Arial"/>
          <w:color w:val="000000" w:themeColor="text1"/>
          <w:sz w:val="24"/>
          <w:szCs w:val="24"/>
          <w:lang w:val="es-ES_tradnl"/>
        </w:rPr>
        <w:t xml:space="preserve">con el fin de </w:t>
      </w:r>
      <w:r w:rsidRPr="003C0D5F">
        <w:rPr>
          <w:rFonts w:ascii="Arial" w:eastAsia="Calibri" w:hAnsi="Arial" w:cs="Arial"/>
          <w:color w:val="000000" w:themeColor="text1"/>
          <w:sz w:val="24"/>
          <w:szCs w:val="24"/>
          <w:lang w:val="es-ES_tradnl"/>
        </w:rPr>
        <w:t>evaluar y desarrollar nuestro proyecto. Entiendo que mi opinión estará disponible públicamente pero será anónima.</w:t>
      </w:r>
    </w:p>
    <w:p w14:paraId="5BDCC32C" w14:textId="7C213D63" w:rsidR="00500B8A" w:rsidRPr="003C0D5F" w:rsidRDefault="00A83D11" w:rsidP="00A83D11">
      <w:pPr>
        <w:rPr>
          <w:rFonts w:ascii="Arial" w:eastAsia="Calibri"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Nombre</w:t>
      </w:r>
    </w:p>
    <w:tbl>
      <w:tblPr>
        <w:tblStyle w:val="TableGrid"/>
        <w:tblW w:w="0" w:type="auto"/>
        <w:tblLook w:val="04A0" w:firstRow="1" w:lastRow="0" w:firstColumn="1" w:lastColumn="0" w:noHBand="0" w:noVBand="1"/>
      </w:tblPr>
      <w:tblGrid>
        <w:gridCol w:w="15388"/>
      </w:tblGrid>
      <w:tr w:rsidR="00D22994" w:rsidRPr="003C0D5F" w14:paraId="54BBF274" w14:textId="77777777" w:rsidTr="00D22994">
        <w:tc>
          <w:tcPr>
            <w:tcW w:w="15388" w:type="dxa"/>
          </w:tcPr>
          <w:p w14:paraId="4B47478B" w14:textId="77777777" w:rsidR="00D22994" w:rsidRPr="003C0D5F" w:rsidRDefault="00D22994" w:rsidP="4E0A7509">
            <w:pPr>
              <w:rPr>
                <w:rFonts w:ascii="Arial" w:eastAsia="Calibri" w:hAnsi="Arial" w:cs="Arial"/>
                <w:color w:val="000000" w:themeColor="text1"/>
                <w:sz w:val="24"/>
                <w:szCs w:val="24"/>
                <w:lang w:val="es-ES_tradnl"/>
              </w:rPr>
            </w:pPr>
          </w:p>
          <w:p w14:paraId="6B23BAA3" w14:textId="49513411" w:rsidR="00D22994" w:rsidRPr="003C0D5F" w:rsidRDefault="00D22994" w:rsidP="4E0A7509">
            <w:pPr>
              <w:rPr>
                <w:rFonts w:ascii="Arial" w:eastAsia="Calibri" w:hAnsi="Arial" w:cs="Arial"/>
                <w:color w:val="000000" w:themeColor="text1"/>
                <w:sz w:val="24"/>
                <w:szCs w:val="24"/>
                <w:lang w:val="es-ES_tradnl"/>
              </w:rPr>
            </w:pPr>
          </w:p>
        </w:tc>
      </w:tr>
    </w:tbl>
    <w:p w14:paraId="285AF7A0" w14:textId="103C8C0C" w:rsidR="00D22994" w:rsidRPr="003C0D5F" w:rsidRDefault="00D22994" w:rsidP="00423980">
      <w:pPr>
        <w:tabs>
          <w:tab w:val="left" w:pos="900"/>
        </w:tabs>
        <w:rPr>
          <w:rFonts w:ascii="Arial" w:eastAsia="Calibri" w:hAnsi="Arial" w:cs="Arial"/>
          <w:color w:val="000000" w:themeColor="text1"/>
          <w:sz w:val="24"/>
          <w:szCs w:val="24"/>
          <w:lang w:val="es-ES_tradnl"/>
        </w:rPr>
      </w:pPr>
    </w:p>
    <w:p w14:paraId="6800DDC6" w14:textId="6B6FCD23" w:rsidR="00500B8A" w:rsidRPr="003C0D5F" w:rsidRDefault="00534088" w:rsidP="4E0A7509">
      <w:pPr>
        <w:rPr>
          <w:rFonts w:ascii="Arial" w:eastAsia="Calibri" w:hAnsi="Arial" w:cs="Arial"/>
          <w:color w:val="000000" w:themeColor="text1"/>
          <w:sz w:val="24"/>
          <w:szCs w:val="24"/>
          <w:lang w:val="es-ES_tradnl"/>
        </w:rPr>
      </w:pPr>
      <w:r w:rsidRPr="003C0D5F">
        <w:rPr>
          <w:rFonts w:ascii="Arial" w:eastAsia="Calibri" w:hAnsi="Arial" w:cs="Arial"/>
          <w:color w:val="000000" w:themeColor="text1"/>
          <w:sz w:val="24"/>
          <w:szCs w:val="24"/>
          <w:lang w:val="es-ES_tradnl"/>
        </w:rPr>
        <w:t>Fecha</w:t>
      </w:r>
    </w:p>
    <w:tbl>
      <w:tblPr>
        <w:tblStyle w:val="TableGrid"/>
        <w:tblW w:w="0" w:type="auto"/>
        <w:tblLook w:val="04A0" w:firstRow="1" w:lastRow="0" w:firstColumn="1" w:lastColumn="0" w:noHBand="0" w:noVBand="1"/>
      </w:tblPr>
      <w:tblGrid>
        <w:gridCol w:w="15388"/>
      </w:tblGrid>
      <w:tr w:rsidR="00D22994" w:rsidRPr="003C0D5F" w14:paraId="5C8DAEEA" w14:textId="77777777" w:rsidTr="00D22994">
        <w:tc>
          <w:tcPr>
            <w:tcW w:w="15388" w:type="dxa"/>
          </w:tcPr>
          <w:p w14:paraId="320753D9" w14:textId="77777777" w:rsidR="00D22994" w:rsidRPr="003C0D5F" w:rsidRDefault="00D22994" w:rsidP="4E0A7509">
            <w:pPr>
              <w:rPr>
                <w:rFonts w:ascii="Arial" w:eastAsia="Calibri" w:hAnsi="Arial" w:cs="Arial"/>
                <w:color w:val="000000" w:themeColor="text1"/>
                <w:sz w:val="24"/>
                <w:szCs w:val="24"/>
                <w:lang w:val="es-ES_tradnl"/>
              </w:rPr>
            </w:pPr>
          </w:p>
          <w:p w14:paraId="7C8A312E" w14:textId="427C34EE" w:rsidR="00D22994" w:rsidRPr="003C0D5F" w:rsidRDefault="00D22994" w:rsidP="4E0A7509">
            <w:pPr>
              <w:rPr>
                <w:rFonts w:ascii="Arial" w:eastAsia="Calibri" w:hAnsi="Arial" w:cs="Arial"/>
                <w:color w:val="000000" w:themeColor="text1"/>
                <w:sz w:val="24"/>
                <w:szCs w:val="24"/>
                <w:lang w:val="es-ES_tradnl"/>
              </w:rPr>
            </w:pPr>
          </w:p>
        </w:tc>
      </w:tr>
    </w:tbl>
    <w:p w14:paraId="33716020" w14:textId="77777777" w:rsidR="0075121F" w:rsidRPr="003C0D5F" w:rsidRDefault="0075121F" w:rsidP="4E0A7509">
      <w:pPr>
        <w:rPr>
          <w:rFonts w:ascii="Arial" w:eastAsia="Calibri" w:hAnsi="Arial" w:cs="Arial"/>
          <w:color w:val="000000" w:themeColor="text1"/>
          <w:sz w:val="24"/>
          <w:szCs w:val="24"/>
          <w:lang w:val="es-ES_tradnl"/>
        </w:rPr>
      </w:pPr>
    </w:p>
    <w:sectPr w:rsidR="0075121F" w:rsidRPr="003C0D5F">
      <w:headerReference w:type="default" r:id="rId29"/>
      <w:pgSz w:w="16838" w:h="11906"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B3A3F" w14:textId="77777777" w:rsidR="00B4110F" w:rsidRDefault="00B4110F" w:rsidP="00A37C6E">
      <w:pPr>
        <w:spacing w:after="0" w:line="240" w:lineRule="auto"/>
      </w:pPr>
      <w:r>
        <w:separator/>
      </w:r>
    </w:p>
  </w:endnote>
  <w:endnote w:type="continuationSeparator" w:id="0">
    <w:p w14:paraId="3C7AA84B" w14:textId="77777777" w:rsidR="00B4110F" w:rsidRDefault="00B4110F" w:rsidP="00A37C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4A1BB" w14:textId="77777777" w:rsidR="00B4110F" w:rsidRDefault="00B4110F" w:rsidP="00A37C6E">
      <w:pPr>
        <w:spacing w:after="0" w:line="240" w:lineRule="auto"/>
      </w:pPr>
      <w:r>
        <w:separator/>
      </w:r>
    </w:p>
  </w:footnote>
  <w:footnote w:type="continuationSeparator" w:id="0">
    <w:p w14:paraId="2208BBDB" w14:textId="77777777" w:rsidR="00B4110F" w:rsidRDefault="00B4110F" w:rsidP="00A37C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2FCDF" w14:textId="332BC0AA" w:rsidR="00A37C6E" w:rsidRDefault="00643BFC" w:rsidP="004D26C4">
    <w:pPr>
      <w:pStyle w:val="Header"/>
      <w:tabs>
        <w:tab w:val="left" w:pos="980"/>
      </w:tabs>
    </w:pPr>
    <w:r>
      <w:rPr>
        <w:rFonts w:ascii="Trebuchet MS" w:eastAsia="Calibri" w:hAnsi="Trebuchet MS" w:cs="Calibri"/>
        <w:b/>
        <w:bCs/>
        <w:noProof/>
        <w:color w:val="000000" w:themeColor="text1"/>
        <w:sz w:val="18"/>
        <w:szCs w:val="18"/>
      </w:rPr>
      <mc:AlternateContent>
        <mc:Choice Requires="wps">
          <w:drawing>
            <wp:anchor distT="0" distB="0" distL="114300" distR="114300" simplePos="0" relativeHeight="251659264" behindDoc="0" locked="0" layoutInCell="1" allowOverlap="1" wp14:anchorId="308AFE9E" wp14:editId="2C1931F6">
              <wp:simplePos x="0" y="0"/>
              <wp:positionH relativeFrom="column">
                <wp:posOffset>-48127</wp:posOffset>
              </wp:positionH>
              <wp:positionV relativeFrom="paragraph">
                <wp:posOffset>-168441</wp:posOffset>
              </wp:positionV>
              <wp:extent cx="834189" cy="728946"/>
              <wp:effectExtent l="0" t="0" r="23495" b="14605"/>
              <wp:wrapNone/>
              <wp:docPr id="454941120" name="Cuadro de texto 1"/>
              <wp:cNvGraphicFramePr/>
              <a:graphic xmlns:a="http://schemas.openxmlformats.org/drawingml/2006/main">
                <a:graphicData uri="http://schemas.microsoft.com/office/word/2010/wordprocessingShape">
                  <wps:wsp>
                    <wps:cNvSpPr txBox="1"/>
                    <wps:spPr>
                      <a:xfrm>
                        <a:off x="0" y="0"/>
                        <a:ext cx="834189" cy="728946"/>
                      </a:xfrm>
                      <a:prstGeom prst="rect">
                        <a:avLst/>
                      </a:prstGeom>
                      <a:solidFill>
                        <a:schemeClr val="lt1"/>
                      </a:solidFill>
                      <a:ln w="6350">
                        <a:solidFill>
                          <a:prstClr val="black"/>
                        </a:solidFill>
                      </a:ln>
                    </wps:spPr>
                    <wps:txbx>
                      <w:txbxContent>
                        <w:p w14:paraId="0E764E4B" w14:textId="2616B221" w:rsidR="00643BFC" w:rsidRDefault="00643BFC">
                          <w:r w:rsidRPr="005978B6">
                            <w:rPr>
                              <w:rFonts w:cs="Times New Roman"/>
                              <w:noProof/>
                            </w:rPr>
                            <w:drawing>
                              <wp:inline distT="0" distB="0" distL="0" distR="0" wp14:anchorId="4FBC656B" wp14:editId="5EFC078C">
                                <wp:extent cx="569495" cy="645427"/>
                                <wp:effectExtent l="0" t="0" r="2540" b="2540"/>
                                <wp:docPr id="1293445458" name="Picture 2" descr="http://ejercitodesalvacion.es/images/escu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607081" cy="68802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8AFE9E" id="_x0000_t202" coordsize="21600,21600" o:spt="202" path="m,l,21600r21600,l21600,xe">
              <v:stroke joinstyle="miter"/>
              <v:path gradientshapeok="t" o:connecttype="rect"/>
            </v:shapetype>
            <v:shape id="Cuadro de texto 1" o:spid="_x0000_s1026" type="#_x0000_t202" style="position:absolute;margin-left:-3.8pt;margin-top:-13.25pt;width:65.7pt;height:5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" fillcolor="white [3201]" strokeweight=".5pt">
              <v:textbox>
                <w:txbxContent>
                  <w:p w14:paraId="0E764E4B" w14:textId="2616B221" w:rsidR="00643BFC" w:rsidRDefault="00643BFC">
                    <w:r w:rsidRPr="005978B6">
                      <w:rPr>
                        <w:rFonts w:cs="Times New Roman"/>
                        <w:noProof/>
                      </w:rPr>
                      <w:drawing>
                        <wp:inline distT="0" distB="0" distL="0" distR="0" wp14:anchorId="4FBC656B" wp14:editId="5EFC078C">
                          <wp:extent cx="569495" cy="645427"/>
                          <wp:effectExtent l="0" t="0" r="2540" b="2540"/>
                          <wp:docPr id="1293445458" name="Picture 2" descr="http://ejercitodesalvacion.es/images/escu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07081" cy="688025"/>
                                  </a:xfrm>
                                  <a:prstGeom prst="rect">
                                    <a:avLst/>
                                  </a:prstGeom>
                                </pic:spPr>
                              </pic:pic>
                            </a:graphicData>
                          </a:graphic>
                        </wp:inline>
                      </w:drawing>
                    </w:r>
                  </w:p>
                </w:txbxContent>
              </v:textbox>
            </v:shape>
          </w:pict>
        </mc:Fallback>
      </mc:AlternateContent>
    </w:r>
    <w:r w:rsidR="004D26C4">
      <w:rPr>
        <w:rFonts w:ascii="Trebuchet MS" w:eastAsia="Calibri" w:hAnsi="Trebuchet MS" w:cs="Calibri"/>
        <w:b/>
        <w:bCs/>
        <w:noProof/>
        <w:color w:val="000000" w:themeColor="text1"/>
        <w:sz w:val="18"/>
        <w:szCs w:val="18"/>
      </w:rPr>
      <w:drawing>
        <wp:inline distT="0" distB="0" distL="0" distR="0" wp14:anchorId="6A7545DA" wp14:editId="3005B342">
          <wp:extent cx="466305" cy="552450"/>
          <wp:effectExtent l="0" t="0" r="0" b="0"/>
          <wp:docPr id="1" name="Picture 1" descr="A red shiel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ed shield with white tex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483068" cy="572309"/>
                  </a:xfrm>
                  <a:prstGeom prst="rect">
                    <a:avLst/>
                  </a:prstGeom>
                </pic:spPr>
              </pic:pic>
            </a:graphicData>
          </a:graphic>
        </wp:inline>
      </w:drawing>
    </w:r>
    <w:r w:rsidR="00CB373F" w:rsidRPr="00315F1B">
      <w:rPr>
        <w:rFonts w:ascii="Trebuchet MS" w:eastAsia="Calibri" w:hAnsi="Trebuchet MS" w:cs="Calibri"/>
        <w:b/>
        <w:bCs/>
        <w:color w:val="000000" w:themeColor="text1"/>
        <w:sz w:val="18"/>
        <w:szCs w:val="18"/>
      </w:rPr>
      <w:tab/>
    </w:r>
    <w:r w:rsidR="00BC45E9">
      <w:rPr>
        <w:rFonts w:ascii="Trebuchet MS" w:eastAsia="Calibri" w:hAnsi="Trebuchet MS" w:cs="Calibri"/>
        <w:b/>
        <w:bCs/>
        <w:color w:val="000000" w:themeColor="text1"/>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00D3"/>
    <w:multiLevelType w:val="hybridMultilevel"/>
    <w:tmpl w:val="899469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196752"/>
    <w:multiLevelType w:val="hybridMultilevel"/>
    <w:tmpl w:val="A75859A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8F11B0E"/>
    <w:multiLevelType w:val="hybridMultilevel"/>
    <w:tmpl w:val="381AAD10"/>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9D21FE"/>
    <w:multiLevelType w:val="hybridMultilevel"/>
    <w:tmpl w:val="5D749072"/>
    <w:lvl w:ilvl="0" w:tplc="08090001">
      <w:start w:val="1"/>
      <w:numFmt w:val="bullet"/>
      <w:lvlText w:val=""/>
      <w:lvlJc w:val="left"/>
      <w:pPr>
        <w:ind w:left="1080" w:hanging="72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2AEFA08D"/>
    <w:multiLevelType w:val="hybridMultilevel"/>
    <w:tmpl w:val="D764AEE8"/>
    <w:lvl w:ilvl="0" w:tplc="6788591E">
      <w:start w:val="1"/>
      <w:numFmt w:val="bullet"/>
      <w:lvlText w:val=""/>
      <w:lvlJc w:val="left"/>
      <w:pPr>
        <w:ind w:left="720" w:hanging="360"/>
      </w:pPr>
      <w:rPr>
        <w:rFonts w:ascii="Symbol" w:hAnsi="Symbol" w:hint="default"/>
      </w:rPr>
    </w:lvl>
    <w:lvl w:ilvl="1" w:tplc="25E409A6">
      <w:start w:val="1"/>
      <w:numFmt w:val="bullet"/>
      <w:lvlText w:val="o"/>
      <w:lvlJc w:val="left"/>
      <w:pPr>
        <w:ind w:left="1440" w:hanging="360"/>
      </w:pPr>
      <w:rPr>
        <w:rFonts w:ascii="Courier New" w:hAnsi="Courier New" w:cs="Times New Roman" w:hint="default"/>
      </w:rPr>
    </w:lvl>
    <w:lvl w:ilvl="2" w:tplc="993E7936">
      <w:start w:val="1"/>
      <w:numFmt w:val="bullet"/>
      <w:lvlText w:val=""/>
      <w:lvlJc w:val="left"/>
      <w:pPr>
        <w:ind w:left="2160" w:hanging="360"/>
      </w:pPr>
      <w:rPr>
        <w:rFonts w:ascii="Wingdings" w:hAnsi="Wingdings" w:hint="default"/>
      </w:rPr>
    </w:lvl>
    <w:lvl w:ilvl="3" w:tplc="989C1ED0">
      <w:start w:val="1"/>
      <w:numFmt w:val="bullet"/>
      <w:lvlText w:val=""/>
      <w:lvlJc w:val="left"/>
      <w:pPr>
        <w:ind w:left="2880" w:hanging="360"/>
      </w:pPr>
      <w:rPr>
        <w:rFonts w:ascii="Symbol" w:hAnsi="Symbol" w:hint="default"/>
      </w:rPr>
    </w:lvl>
    <w:lvl w:ilvl="4" w:tplc="920ECBAA">
      <w:start w:val="1"/>
      <w:numFmt w:val="bullet"/>
      <w:lvlText w:val="o"/>
      <w:lvlJc w:val="left"/>
      <w:pPr>
        <w:ind w:left="3600" w:hanging="360"/>
      </w:pPr>
      <w:rPr>
        <w:rFonts w:ascii="Courier New" w:hAnsi="Courier New" w:cs="Times New Roman" w:hint="default"/>
      </w:rPr>
    </w:lvl>
    <w:lvl w:ilvl="5" w:tplc="EA623090">
      <w:start w:val="1"/>
      <w:numFmt w:val="bullet"/>
      <w:lvlText w:val=""/>
      <w:lvlJc w:val="left"/>
      <w:pPr>
        <w:ind w:left="4320" w:hanging="360"/>
      </w:pPr>
      <w:rPr>
        <w:rFonts w:ascii="Wingdings" w:hAnsi="Wingdings" w:hint="default"/>
      </w:rPr>
    </w:lvl>
    <w:lvl w:ilvl="6" w:tplc="61AED0E4">
      <w:start w:val="1"/>
      <w:numFmt w:val="bullet"/>
      <w:lvlText w:val=""/>
      <w:lvlJc w:val="left"/>
      <w:pPr>
        <w:ind w:left="5040" w:hanging="360"/>
      </w:pPr>
      <w:rPr>
        <w:rFonts w:ascii="Symbol" w:hAnsi="Symbol" w:hint="default"/>
      </w:rPr>
    </w:lvl>
    <w:lvl w:ilvl="7" w:tplc="43FC9EC0">
      <w:start w:val="1"/>
      <w:numFmt w:val="bullet"/>
      <w:lvlText w:val="o"/>
      <w:lvlJc w:val="left"/>
      <w:pPr>
        <w:ind w:left="5760" w:hanging="360"/>
      </w:pPr>
      <w:rPr>
        <w:rFonts w:ascii="Courier New" w:hAnsi="Courier New" w:cs="Times New Roman" w:hint="default"/>
      </w:rPr>
    </w:lvl>
    <w:lvl w:ilvl="8" w:tplc="D8BA03B2">
      <w:start w:val="1"/>
      <w:numFmt w:val="bullet"/>
      <w:lvlText w:val=""/>
      <w:lvlJc w:val="left"/>
      <w:pPr>
        <w:ind w:left="6480" w:hanging="360"/>
      </w:pPr>
      <w:rPr>
        <w:rFonts w:ascii="Wingdings" w:hAnsi="Wingdings" w:hint="default"/>
      </w:rPr>
    </w:lvl>
  </w:abstractNum>
  <w:abstractNum w:abstractNumId="5" w15:restartNumberingAfterBreak="0">
    <w:nsid w:val="2AFB1390"/>
    <w:multiLevelType w:val="hybridMultilevel"/>
    <w:tmpl w:val="283AB8FA"/>
    <w:lvl w:ilvl="0" w:tplc="E41ED58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B277E1"/>
    <w:multiLevelType w:val="hybridMultilevel"/>
    <w:tmpl w:val="986E4DD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4D5C4E"/>
    <w:multiLevelType w:val="hybridMultilevel"/>
    <w:tmpl w:val="DF10E8F6"/>
    <w:lvl w:ilvl="0" w:tplc="08090001">
      <w:start w:val="1"/>
      <w:numFmt w:val="bullet"/>
      <w:lvlText w:val=""/>
      <w:lvlJc w:val="left"/>
      <w:pPr>
        <w:ind w:left="3600" w:hanging="360"/>
      </w:pPr>
      <w:rPr>
        <w:rFonts w:ascii="Symbol" w:hAnsi="Symbol" w:hint="default"/>
      </w:rPr>
    </w:lvl>
    <w:lvl w:ilvl="1" w:tplc="08090003" w:tentative="1">
      <w:start w:val="1"/>
      <w:numFmt w:val="bullet"/>
      <w:lvlText w:val="o"/>
      <w:lvlJc w:val="left"/>
      <w:pPr>
        <w:ind w:left="4320" w:hanging="360"/>
      </w:pPr>
      <w:rPr>
        <w:rFonts w:ascii="Courier New" w:hAnsi="Courier New" w:cs="Courier New" w:hint="default"/>
      </w:rPr>
    </w:lvl>
    <w:lvl w:ilvl="2" w:tplc="08090005" w:tentative="1">
      <w:start w:val="1"/>
      <w:numFmt w:val="bullet"/>
      <w:lvlText w:val=""/>
      <w:lvlJc w:val="left"/>
      <w:pPr>
        <w:ind w:left="5040" w:hanging="360"/>
      </w:pPr>
      <w:rPr>
        <w:rFonts w:ascii="Wingdings" w:hAnsi="Wingdings" w:hint="default"/>
      </w:rPr>
    </w:lvl>
    <w:lvl w:ilvl="3" w:tplc="08090001" w:tentative="1">
      <w:start w:val="1"/>
      <w:numFmt w:val="bullet"/>
      <w:lvlText w:val=""/>
      <w:lvlJc w:val="left"/>
      <w:pPr>
        <w:ind w:left="5760" w:hanging="360"/>
      </w:pPr>
      <w:rPr>
        <w:rFonts w:ascii="Symbol" w:hAnsi="Symbol" w:hint="default"/>
      </w:rPr>
    </w:lvl>
    <w:lvl w:ilvl="4" w:tplc="08090003" w:tentative="1">
      <w:start w:val="1"/>
      <w:numFmt w:val="bullet"/>
      <w:lvlText w:val="o"/>
      <w:lvlJc w:val="left"/>
      <w:pPr>
        <w:ind w:left="6480" w:hanging="360"/>
      </w:pPr>
      <w:rPr>
        <w:rFonts w:ascii="Courier New" w:hAnsi="Courier New" w:cs="Courier New" w:hint="default"/>
      </w:rPr>
    </w:lvl>
    <w:lvl w:ilvl="5" w:tplc="08090005" w:tentative="1">
      <w:start w:val="1"/>
      <w:numFmt w:val="bullet"/>
      <w:lvlText w:val=""/>
      <w:lvlJc w:val="left"/>
      <w:pPr>
        <w:ind w:left="7200" w:hanging="360"/>
      </w:pPr>
      <w:rPr>
        <w:rFonts w:ascii="Wingdings" w:hAnsi="Wingdings" w:hint="default"/>
      </w:rPr>
    </w:lvl>
    <w:lvl w:ilvl="6" w:tplc="08090001" w:tentative="1">
      <w:start w:val="1"/>
      <w:numFmt w:val="bullet"/>
      <w:lvlText w:val=""/>
      <w:lvlJc w:val="left"/>
      <w:pPr>
        <w:ind w:left="7920" w:hanging="360"/>
      </w:pPr>
      <w:rPr>
        <w:rFonts w:ascii="Symbol" w:hAnsi="Symbol" w:hint="default"/>
      </w:rPr>
    </w:lvl>
    <w:lvl w:ilvl="7" w:tplc="08090003" w:tentative="1">
      <w:start w:val="1"/>
      <w:numFmt w:val="bullet"/>
      <w:lvlText w:val="o"/>
      <w:lvlJc w:val="left"/>
      <w:pPr>
        <w:ind w:left="8640" w:hanging="360"/>
      </w:pPr>
      <w:rPr>
        <w:rFonts w:ascii="Courier New" w:hAnsi="Courier New" w:cs="Courier New" w:hint="default"/>
      </w:rPr>
    </w:lvl>
    <w:lvl w:ilvl="8" w:tplc="08090005" w:tentative="1">
      <w:start w:val="1"/>
      <w:numFmt w:val="bullet"/>
      <w:lvlText w:val=""/>
      <w:lvlJc w:val="left"/>
      <w:pPr>
        <w:ind w:left="9360" w:hanging="360"/>
      </w:pPr>
      <w:rPr>
        <w:rFonts w:ascii="Wingdings" w:hAnsi="Wingdings" w:hint="default"/>
      </w:rPr>
    </w:lvl>
  </w:abstractNum>
  <w:abstractNum w:abstractNumId="8" w15:restartNumberingAfterBreak="0">
    <w:nsid w:val="4ADB779C"/>
    <w:multiLevelType w:val="hybridMultilevel"/>
    <w:tmpl w:val="E06662F0"/>
    <w:lvl w:ilvl="0" w:tplc="E41ED58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B9B3E32"/>
    <w:multiLevelType w:val="hybridMultilevel"/>
    <w:tmpl w:val="FB408556"/>
    <w:lvl w:ilvl="0" w:tplc="1686514A">
      <w:start w:val="4"/>
      <w:numFmt w:val="decimal"/>
      <w:lvlText w:val="%1."/>
      <w:lvlJc w:val="left"/>
      <w:pPr>
        <w:ind w:left="720" w:hanging="360"/>
      </w:pPr>
      <w:rPr>
        <w:rFonts w:eastAsia="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572EB9"/>
    <w:multiLevelType w:val="hybridMultilevel"/>
    <w:tmpl w:val="627A66B0"/>
    <w:lvl w:ilvl="0" w:tplc="CBC274DA">
      <w:start w:val="1"/>
      <w:numFmt w:val="decimal"/>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4043001"/>
    <w:multiLevelType w:val="hybridMultilevel"/>
    <w:tmpl w:val="569038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7A90D0F"/>
    <w:multiLevelType w:val="hybridMultilevel"/>
    <w:tmpl w:val="53766EAA"/>
    <w:lvl w:ilvl="0" w:tplc="08090001">
      <w:start w:val="1"/>
      <w:numFmt w:val="bullet"/>
      <w:lvlText w:val=""/>
      <w:lvlJc w:val="left"/>
      <w:pPr>
        <w:ind w:left="6480" w:hanging="360"/>
      </w:pPr>
      <w:rPr>
        <w:rFonts w:ascii="Symbol" w:hAnsi="Symbol" w:hint="default"/>
      </w:rPr>
    </w:lvl>
    <w:lvl w:ilvl="1" w:tplc="08090003" w:tentative="1">
      <w:start w:val="1"/>
      <w:numFmt w:val="bullet"/>
      <w:lvlText w:val="o"/>
      <w:lvlJc w:val="left"/>
      <w:pPr>
        <w:ind w:left="7200" w:hanging="360"/>
      </w:pPr>
      <w:rPr>
        <w:rFonts w:ascii="Courier New" w:hAnsi="Courier New" w:cs="Courier New" w:hint="default"/>
      </w:rPr>
    </w:lvl>
    <w:lvl w:ilvl="2" w:tplc="08090005" w:tentative="1">
      <w:start w:val="1"/>
      <w:numFmt w:val="bullet"/>
      <w:lvlText w:val=""/>
      <w:lvlJc w:val="left"/>
      <w:pPr>
        <w:ind w:left="7920" w:hanging="360"/>
      </w:pPr>
      <w:rPr>
        <w:rFonts w:ascii="Wingdings" w:hAnsi="Wingdings" w:hint="default"/>
      </w:rPr>
    </w:lvl>
    <w:lvl w:ilvl="3" w:tplc="08090001" w:tentative="1">
      <w:start w:val="1"/>
      <w:numFmt w:val="bullet"/>
      <w:lvlText w:val=""/>
      <w:lvlJc w:val="left"/>
      <w:pPr>
        <w:ind w:left="8640" w:hanging="360"/>
      </w:pPr>
      <w:rPr>
        <w:rFonts w:ascii="Symbol" w:hAnsi="Symbol" w:hint="default"/>
      </w:rPr>
    </w:lvl>
    <w:lvl w:ilvl="4" w:tplc="08090003" w:tentative="1">
      <w:start w:val="1"/>
      <w:numFmt w:val="bullet"/>
      <w:lvlText w:val="o"/>
      <w:lvlJc w:val="left"/>
      <w:pPr>
        <w:ind w:left="9360" w:hanging="360"/>
      </w:pPr>
      <w:rPr>
        <w:rFonts w:ascii="Courier New" w:hAnsi="Courier New" w:cs="Courier New" w:hint="default"/>
      </w:rPr>
    </w:lvl>
    <w:lvl w:ilvl="5" w:tplc="08090005" w:tentative="1">
      <w:start w:val="1"/>
      <w:numFmt w:val="bullet"/>
      <w:lvlText w:val=""/>
      <w:lvlJc w:val="left"/>
      <w:pPr>
        <w:ind w:left="10080" w:hanging="360"/>
      </w:pPr>
      <w:rPr>
        <w:rFonts w:ascii="Wingdings" w:hAnsi="Wingdings" w:hint="default"/>
      </w:rPr>
    </w:lvl>
    <w:lvl w:ilvl="6" w:tplc="08090001" w:tentative="1">
      <w:start w:val="1"/>
      <w:numFmt w:val="bullet"/>
      <w:lvlText w:val=""/>
      <w:lvlJc w:val="left"/>
      <w:pPr>
        <w:ind w:left="10800" w:hanging="360"/>
      </w:pPr>
      <w:rPr>
        <w:rFonts w:ascii="Symbol" w:hAnsi="Symbol" w:hint="default"/>
      </w:rPr>
    </w:lvl>
    <w:lvl w:ilvl="7" w:tplc="08090003" w:tentative="1">
      <w:start w:val="1"/>
      <w:numFmt w:val="bullet"/>
      <w:lvlText w:val="o"/>
      <w:lvlJc w:val="left"/>
      <w:pPr>
        <w:ind w:left="11520" w:hanging="360"/>
      </w:pPr>
      <w:rPr>
        <w:rFonts w:ascii="Courier New" w:hAnsi="Courier New" w:cs="Courier New" w:hint="default"/>
      </w:rPr>
    </w:lvl>
    <w:lvl w:ilvl="8" w:tplc="08090005" w:tentative="1">
      <w:start w:val="1"/>
      <w:numFmt w:val="bullet"/>
      <w:lvlText w:val=""/>
      <w:lvlJc w:val="left"/>
      <w:pPr>
        <w:ind w:left="12240" w:hanging="360"/>
      </w:pPr>
      <w:rPr>
        <w:rFonts w:ascii="Wingdings" w:hAnsi="Wingdings" w:hint="default"/>
      </w:rPr>
    </w:lvl>
  </w:abstractNum>
  <w:abstractNum w:abstractNumId="13" w15:restartNumberingAfterBreak="0">
    <w:nsid w:val="73071ADE"/>
    <w:multiLevelType w:val="hybridMultilevel"/>
    <w:tmpl w:val="C3AA0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3595E33"/>
    <w:multiLevelType w:val="hybridMultilevel"/>
    <w:tmpl w:val="CEBC88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9037B2"/>
    <w:multiLevelType w:val="hybridMultilevel"/>
    <w:tmpl w:val="F03828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7D16BB"/>
    <w:multiLevelType w:val="hybridMultilevel"/>
    <w:tmpl w:val="94866F0E"/>
    <w:lvl w:ilvl="0" w:tplc="56B4B2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5949303">
    <w:abstractNumId w:val="5"/>
  </w:num>
  <w:num w:numId="2" w16cid:durableId="105080068">
    <w:abstractNumId w:val="1"/>
  </w:num>
  <w:num w:numId="3" w16cid:durableId="13554236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4795452">
    <w:abstractNumId w:val="10"/>
  </w:num>
  <w:num w:numId="5" w16cid:durableId="881525600">
    <w:abstractNumId w:val="3"/>
  </w:num>
  <w:num w:numId="6" w16cid:durableId="1036201900">
    <w:abstractNumId w:val="4"/>
  </w:num>
  <w:num w:numId="7" w16cid:durableId="2131704935">
    <w:abstractNumId w:val="14"/>
  </w:num>
  <w:num w:numId="8" w16cid:durableId="100270952">
    <w:abstractNumId w:val="11"/>
  </w:num>
  <w:num w:numId="9" w16cid:durableId="255288322">
    <w:abstractNumId w:val="15"/>
  </w:num>
  <w:num w:numId="10" w16cid:durableId="593244116">
    <w:abstractNumId w:val="0"/>
  </w:num>
  <w:num w:numId="11" w16cid:durableId="747263543">
    <w:abstractNumId w:val="6"/>
  </w:num>
  <w:num w:numId="12" w16cid:durableId="1801418665">
    <w:abstractNumId w:val="8"/>
  </w:num>
  <w:num w:numId="13" w16cid:durableId="143395197">
    <w:abstractNumId w:val="7"/>
  </w:num>
  <w:num w:numId="14" w16cid:durableId="381246952">
    <w:abstractNumId w:val="12"/>
  </w:num>
  <w:num w:numId="15" w16cid:durableId="1672635307">
    <w:abstractNumId w:val="13"/>
  </w:num>
  <w:num w:numId="16" w16cid:durableId="1038046450">
    <w:abstractNumId w:val="2"/>
  </w:num>
  <w:num w:numId="17" w16cid:durableId="1349335724">
    <w:abstractNumId w:val="9"/>
  </w:num>
  <w:num w:numId="18" w16cid:durableId="158198511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cyMDcxNjMwtzAyNLVU0lEKTi0uzszPAykwqQUAEfoxgiwAAAA="/>
  </w:docVars>
  <w:rsids>
    <w:rsidRoot w:val="38507A34"/>
    <w:rsid w:val="00003995"/>
    <w:rsid w:val="00004A9E"/>
    <w:rsid w:val="00033238"/>
    <w:rsid w:val="0005110D"/>
    <w:rsid w:val="00060DBF"/>
    <w:rsid w:val="00067318"/>
    <w:rsid w:val="00073B9C"/>
    <w:rsid w:val="00091D45"/>
    <w:rsid w:val="00093CB2"/>
    <w:rsid w:val="000A069F"/>
    <w:rsid w:val="000C134A"/>
    <w:rsid w:val="000C4948"/>
    <w:rsid w:val="000D5D9A"/>
    <w:rsid w:val="000D642E"/>
    <w:rsid w:val="00102FC5"/>
    <w:rsid w:val="00104851"/>
    <w:rsid w:val="00114760"/>
    <w:rsid w:val="001302D8"/>
    <w:rsid w:val="00134BBC"/>
    <w:rsid w:val="001436F6"/>
    <w:rsid w:val="001561F3"/>
    <w:rsid w:val="00161980"/>
    <w:rsid w:val="0016557C"/>
    <w:rsid w:val="00166A66"/>
    <w:rsid w:val="001865C2"/>
    <w:rsid w:val="0019119D"/>
    <w:rsid w:val="001B4E9D"/>
    <w:rsid w:val="001C1C51"/>
    <w:rsid w:val="001C4292"/>
    <w:rsid w:val="001D02D8"/>
    <w:rsid w:val="001D7481"/>
    <w:rsid w:val="001E30DC"/>
    <w:rsid w:val="001F07E7"/>
    <w:rsid w:val="001F5BE7"/>
    <w:rsid w:val="002030F4"/>
    <w:rsid w:val="002053AC"/>
    <w:rsid w:val="002068A7"/>
    <w:rsid w:val="00226EE4"/>
    <w:rsid w:val="00230225"/>
    <w:rsid w:val="00241636"/>
    <w:rsid w:val="00283EB3"/>
    <w:rsid w:val="00285B22"/>
    <w:rsid w:val="00291328"/>
    <w:rsid w:val="0029316A"/>
    <w:rsid w:val="002A2975"/>
    <w:rsid w:val="002A2E1E"/>
    <w:rsid w:val="002A3BBC"/>
    <w:rsid w:val="002C7622"/>
    <w:rsid w:val="002E2141"/>
    <w:rsid w:val="002F575E"/>
    <w:rsid w:val="00301B6E"/>
    <w:rsid w:val="00315F1B"/>
    <w:rsid w:val="00331061"/>
    <w:rsid w:val="00334689"/>
    <w:rsid w:val="00336871"/>
    <w:rsid w:val="0034604A"/>
    <w:rsid w:val="00350B35"/>
    <w:rsid w:val="00353A3F"/>
    <w:rsid w:val="003560D6"/>
    <w:rsid w:val="0038392B"/>
    <w:rsid w:val="00385725"/>
    <w:rsid w:val="0038781B"/>
    <w:rsid w:val="003C02F0"/>
    <w:rsid w:val="003C0D5F"/>
    <w:rsid w:val="003C0DD6"/>
    <w:rsid w:val="003C0F5D"/>
    <w:rsid w:val="003D0F89"/>
    <w:rsid w:val="003E1B59"/>
    <w:rsid w:val="003E48A1"/>
    <w:rsid w:val="003E66BC"/>
    <w:rsid w:val="003E6EF9"/>
    <w:rsid w:val="003F2B44"/>
    <w:rsid w:val="00401967"/>
    <w:rsid w:val="00423266"/>
    <w:rsid w:val="00423980"/>
    <w:rsid w:val="00441272"/>
    <w:rsid w:val="00462745"/>
    <w:rsid w:val="00466206"/>
    <w:rsid w:val="00466A7A"/>
    <w:rsid w:val="004709CB"/>
    <w:rsid w:val="00473283"/>
    <w:rsid w:val="004769A9"/>
    <w:rsid w:val="00480B67"/>
    <w:rsid w:val="00485CD3"/>
    <w:rsid w:val="004D1653"/>
    <w:rsid w:val="004D26C4"/>
    <w:rsid w:val="004D3900"/>
    <w:rsid w:val="00500B8A"/>
    <w:rsid w:val="00503BE4"/>
    <w:rsid w:val="00507F8C"/>
    <w:rsid w:val="005239A2"/>
    <w:rsid w:val="00525A8D"/>
    <w:rsid w:val="00534088"/>
    <w:rsid w:val="00545842"/>
    <w:rsid w:val="0055099F"/>
    <w:rsid w:val="005561F0"/>
    <w:rsid w:val="00565487"/>
    <w:rsid w:val="00571D26"/>
    <w:rsid w:val="005A065E"/>
    <w:rsid w:val="005B4ED7"/>
    <w:rsid w:val="005D028E"/>
    <w:rsid w:val="005D0ED6"/>
    <w:rsid w:val="005D1B00"/>
    <w:rsid w:val="005D2DE7"/>
    <w:rsid w:val="005D3AF9"/>
    <w:rsid w:val="005E24C8"/>
    <w:rsid w:val="005E314D"/>
    <w:rsid w:val="005E37F4"/>
    <w:rsid w:val="005E5F1C"/>
    <w:rsid w:val="005F23AB"/>
    <w:rsid w:val="00604CAB"/>
    <w:rsid w:val="0061531A"/>
    <w:rsid w:val="006242DD"/>
    <w:rsid w:val="0063052D"/>
    <w:rsid w:val="00637637"/>
    <w:rsid w:val="006414D0"/>
    <w:rsid w:val="00643BFC"/>
    <w:rsid w:val="006445B3"/>
    <w:rsid w:val="006507FE"/>
    <w:rsid w:val="00651763"/>
    <w:rsid w:val="00653ACD"/>
    <w:rsid w:val="0066056D"/>
    <w:rsid w:val="00695143"/>
    <w:rsid w:val="00696EA8"/>
    <w:rsid w:val="006B5D2D"/>
    <w:rsid w:val="006D79E4"/>
    <w:rsid w:val="006E4C8C"/>
    <w:rsid w:val="006E6F16"/>
    <w:rsid w:val="007033C6"/>
    <w:rsid w:val="007039C0"/>
    <w:rsid w:val="0070511E"/>
    <w:rsid w:val="00731A2D"/>
    <w:rsid w:val="00731E2F"/>
    <w:rsid w:val="00736353"/>
    <w:rsid w:val="00736363"/>
    <w:rsid w:val="007367DE"/>
    <w:rsid w:val="0075121F"/>
    <w:rsid w:val="0075129B"/>
    <w:rsid w:val="007646A3"/>
    <w:rsid w:val="007A036D"/>
    <w:rsid w:val="007B5312"/>
    <w:rsid w:val="007C40B5"/>
    <w:rsid w:val="007C4E0C"/>
    <w:rsid w:val="007C6B5A"/>
    <w:rsid w:val="007D2BC2"/>
    <w:rsid w:val="007F5BD3"/>
    <w:rsid w:val="008020BA"/>
    <w:rsid w:val="00810AEF"/>
    <w:rsid w:val="0081232A"/>
    <w:rsid w:val="00815498"/>
    <w:rsid w:val="00824191"/>
    <w:rsid w:val="008340C9"/>
    <w:rsid w:val="008355F9"/>
    <w:rsid w:val="0083720B"/>
    <w:rsid w:val="00846F4A"/>
    <w:rsid w:val="00853487"/>
    <w:rsid w:val="008668ED"/>
    <w:rsid w:val="00874B97"/>
    <w:rsid w:val="00886FFD"/>
    <w:rsid w:val="0089418C"/>
    <w:rsid w:val="008943E6"/>
    <w:rsid w:val="00897041"/>
    <w:rsid w:val="008D4593"/>
    <w:rsid w:val="008F13D0"/>
    <w:rsid w:val="00905899"/>
    <w:rsid w:val="009062BB"/>
    <w:rsid w:val="0093074D"/>
    <w:rsid w:val="009358F0"/>
    <w:rsid w:val="009550BF"/>
    <w:rsid w:val="0095585E"/>
    <w:rsid w:val="00962DC1"/>
    <w:rsid w:val="00976B2E"/>
    <w:rsid w:val="0099568E"/>
    <w:rsid w:val="009A3FC8"/>
    <w:rsid w:val="009A44D0"/>
    <w:rsid w:val="009A4B8B"/>
    <w:rsid w:val="009B7BA5"/>
    <w:rsid w:val="009C743C"/>
    <w:rsid w:val="009D60C1"/>
    <w:rsid w:val="009E4F8F"/>
    <w:rsid w:val="009F36B4"/>
    <w:rsid w:val="009F5394"/>
    <w:rsid w:val="00A15992"/>
    <w:rsid w:val="00A3294B"/>
    <w:rsid w:val="00A37C6E"/>
    <w:rsid w:val="00A43938"/>
    <w:rsid w:val="00A43A5B"/>
    <w:rsid w:val="00A61B27"/>
    <w:rsid w:val="00A72EFF"/>
    <w:rsid w:val="00A83D11"/>
    <w:rsid w:val="00A87288"/>
    <w:rsid w:val="00A87FF8"/>
    <w:rsid w:val="00A93F99"/>
    <w:rsid w:val="00A9788F"/>
    <w:rsid w:val="00AA1B27"/>
    <w:rsid w:val="00AA39E2"/>
    <w:rsid w:val="00AC36E9"/>
    <w:rsid w:val="00AC3CBD"/>
    <w:rsid w:val="00AD2531"/>
    <w:rsid w:val="00AD5329"/>
    <w:rsid w:val="00AE2D99"/>
    <w:rsid w:val="00AE60BF"/>
    <w:rsid w:val="00AF171C"/>
    <w:rsid w:val="00AF275B"/>
    <w:rsid w:val="00AF3EAA"/>
    <w:rsid w:val="00B06B48"/>
    <w:rsid w:val="00B107AD"/>
    <w:rsid w:val="00B170EC"/>
    <w:rsid w:val="00B2009D"/>
    <w:rsid w:val="00B24F07"/>
    <w:rsid w:val="00B269A9"/>
    <w:rsid w:val="00B31ABC"/>
    <w:rsid w:val="00B4110F"/>
    <w:rsid w:val="00B41174"/>
    <w:rsid w:val="00B43C63"/>
    <w:rsid w:val="00B466A0"/>
    <w:rsid w:val="00B52147"/>
    <w:rsid w:val="00B74960"/>
    <w:rsid w:val="00B9554F"/>
    <w:rsid w:val="00BA23B3"/>
    <w:rsid w:val="00BC45E9"/>
    <w:rsid w:val="00BC7807"/>
    <w:rsid w:val="00BF13E4"/>
    <w:rsid w:val="00BF756F"/>
    <w:rsid w:val="00C15F0B"/>
    <w:rsid w:val="00C24BB9"/>
    <w:rsid w:val="00C24FAE"/>
    <w:rsid w:val="00C30469"/>
    <w:rsid w:val="00C320C3"/>
    <w:rsid w:val="00C41CD4"/>
    <w:rsid w:val="00C545B8"/>
    <w:rsid w:val="00C6542D"/>
    <w:rsid w:val="00C75EFD"/>
    <w:rsid w:val="00C764B2"/>
    <w:rsid w:val="00C77F53"/>
    <w:rsid w:val="00C95ABE"/>
    <w:rsid w:val="00CA1DD8"/>
    <w:rsid w:val="00CB373F"/>
    <w:rsid w:val="00CB37C7"/>
    <w:rsid w:val="00CC4CE7"/>
    <w:rsid w:val="00CD71C1"/>
    <w:rsid w:val="00CE3193"/>
    <w:rsid w:val="00CE4CD1"/>
    <w:rsid w:val="00CF490B"/>
    <w:rsid w:val="00CF6569"/>
    <w:rsid w:val="00D00D84"/>
    <w:rsid w:val="00D0560E"/>
    <w:rsid w:val="00D22994"/>
    <w:rsid w:val="00D255BC"/>
    <w:rsid w:val="00D57A45"/>
    <w:rsid w:val="00D65A8E"/>
    <w:rsid w:val="00D70577"/>
    <w:rsid w:val="00D809FB"/>
    <w:rsid w:val="00D83E8F"/>
    <w:rsid w:val="00D86418"/>
    <w:rsid w:val="00D94BD5"/>
    <w:rsid w:val="00DC458B"/>
    <w:rsid w:val="00DC7F02"/>
    <w:rsid w:val="00DE160D"/>
    <w:rsid w:val="00DE4599"/>
    <w:rsid w:val="00E02929"/>
    <w:rsid w:val="00E040EA"/>
    <w:rsid w:val="00E12FEB"/>
    <w:rsid w:val="00E14B0D"/>
    <w:rsid w:val="00E159CF"/>
    <w:rsid w:val="00E250DE"/>
    <w:rsid w:val="00EA3A31"/>
    <w:rsid w:val="00EB3CFC"/>
    <w:rsid w:val="00EB7009"/>
    <w:rsid w:val="00EB78AB"/>
    <w:rsid w:val="00EC66DB"/>
    <w:rsid w:val="00ED3EE4"/>
    <w:rsid w:val="00EE34FC"/>
    <w:rsid w:val="00EE427D"/>
    <w:rsid w:val="00EF47B5"/>
    <w:rsid w:val="00EF53A7"/>
    <w:rsid w:val="00EF6D7E"/>
    <w:rsid w:val="00F150BD"/>
    <w:rsid w:val="00F31FB6"/>
    <w:rsid w:val="00F35AEF"/>
    <w:rsid w:val="00F35C40"/>
    <w:rsid w:val="00F631E8"/>
    <w:rsid w:val="00F64598"/>
    <w:rsid w:val="00F66D14"/>
    <w:rsid w:val="00F90963"/>
    <w:rsid w:val="00F9247F"/>
    <w:rsid w:val="00FA630F"/>
    <w:rsid w:val="00FC00DC"/>
    <w:rsid w:val="00FD4908"/>
    <w:rsid w:val="0BA48CF6"/>
    <w:rsid w:val="21B84303"/>
    <w:rsid w:val="229D2E01"/>
    <w:rsid w:val="31B77CDB"/>
    <w:rsid w:val="38507A34"/>
    <w:rsid w:val="3AD448DC"/>
    <w:rsid w:val="3DE4C99B"/>
    <w:rsid w:val="411C6A5D"/>
    <w:rsid w:val="44540B1F"/>
    <w:rsid w:val="45401B5E"/>
    <w:rsid w:val="4D52DFF7"/>
    <w:rsid w:val="4E0A7509"/>
    <w:rsid w:val="66307476"/>
    <w:rsid w:val="6A43C283"/>
    <w:rsid w:val="6B6588D6"/>
    <w:rsid w:val="73DD2E38"/>
    <w:rsid w:val="7C2F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07A34"/>
  <w15:chartTrackingRefBased/>
  <w15:docId w15:val="{C50B07A5-3AF9-44A7-AD64-BEB731F8C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AE60BF"/>
    <w:pPr>
      <w:ind w:left="720"/>
      <w:contextualSpacing/>
    </w:pPr>
  </w:style>
  <w:style w:type="paragraph" w:styleId="Header">
    <w:name w:val="header"/>
    <w:basedOn w:val="Normal"/>
    <w:link w:val="HeaderChar"/>
    <w:uiPriority w:val="99"/>
    <w:unhideWhenUsed/>
    <w:rsid w:val="00A37C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7C6E"/>
  </w:style>
  <w:style w:type="paragraph" w:styleId="Footer">
    <w:name w:val="footer"/>
    <w:basedOn w:val="Normal"/>
    <w:link w:val="FooterChar"/>
    <w:uiPriority w:val="99"/>
    <w:unhideWhenUsed/>
    <w:rsid w:val="00A37C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7C6E"/>
  </w:style>
  <w:style w:type="character" w:styleId="Hyperlink">
    <w:name w:val="Hyperlink"/>
    <w:basedOn w:val="DefaultParagraphFont"/>
    <w:uiPriority w:val="99"/>
    <w:unhideWhenUsed/>
    <w:rsid w:val="00DC7F02"/>
    <w:rPr>
      <w:color w:val="0563C1" w:themeColor="hyperlink"/>
      <w:u w:val="single"/>
    </w:rPr>
  </w:style>
  <w:style w:type="character" w:styleId="UnresolvedMention">
    <w:name w:val="Unresolved Mention"/>
    <w:basedOn w:val="DefaultParagraphFont"/>
    <w:uiPriority w:val="99"/>
    <w:semiHidden/>
    <w:unhideWhenUsed/>
    <w:rsid w:val="00DC7F02"/>
    <w:rPr>
      <w:color w:val="605E5C"/>
      <w:shd w:val="clear" w:color="auto" w:fill="E1DFDD"/>
    </w:rPr>
  </w:style>
  <w:style w:type="character" w:customStyle="1" w:styleId="normaltextrun">
    <w:name w:val="normaltextrun"/>
    <w:basedOn w:val="DefaultParagraphFont"/>
    <w:uiPriority w:val="1"/>
    <w:rsid w:val="00846F4A"/>
  </w:style>
  <w:style w:type="character" w:customStyle="1" w:styleId="eop">
    <w:name w:val="eop"/>
    <w:basedOn w:val="DefaultParagraphFont"/>
    <w:uiPriority w:val="1"/>
    <w:rsid w:val="00846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69289">
      <w:bodyDiv w:val="1"/>
      <w:marLeft w:val="0"/>
      <w:marRight w:val="0"/>
      <w:marTop w:val="0"/>
      <w:marBottom w:val="0"/>
      <w:divBdr>
        <w:top w:val="none" w:sz="0" w:space="0" w:color="auto"/>
        <w:left w:val="none" w:sz="0" w:space="0" w:color="auto"/>
        <w:bottom w:val="none" w:sz="0" w:space="0" w:color="auto"/>
        <w:right w:val="none" w:sz="0" w:space="0" w:color="auto"/>
      </w:divBdr>
    </w:div>
    <w:div w:id="143258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svg"/><Relationship Id="rId26" Type="http://schemas.openxmlformats.org/officeDocument/2006/relationships/image" Target="media/image17.svg"/><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2" Type="http://schemas.openxmlformats.org/officeDocument/2006/relationships/customXml" Target="../customXml/item2.xml"/><Relationship Id="rId16" Type="http://schemas.openxmlformats.org/officeDocument/2006/relationships/image" Target="media/image7.svg"/><Relationship Id="rId20" Type="http://schemas.openxmlformats.org/officeDocument/2006/relationships/image" Target="media/image11.sv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24" Type="http://schemas.openxmlformats.org/officeDocument/2006/relationships/image" Target="media/image15.sv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sv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svg"/><Relationship Id="rId22" Type="http://schemas.openxmlformats.org/officeDocument/2006/relationships/image" Target="media/image13.svg"/><Relationship Id="rId27" Type="http://schemas.openxmlformats.org/officeDocument/2006/relationships/image" Target="media/image18.pn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1.png"/><Relationship Id="rId2" Type="http://schemas.openxmlformats.org/officeDocument/2006/relationships/image" Target="media/image200.png"/><Relationship Id="rId1"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5c98e24-2037-43d1-91ba-c75e8d9e7fc9">
      <Terms xmlns="http://schemas.microsoft.com/office/infopath/2007/PartnerControls"/>
    </lcf76f155ced4ddcb4097134ff3c332f>
    <TaxCatchAll xmlns="2050caf3-3d74-48c8-acff-dd76e97d28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86DA0E4D6875648BBADC48C50B82DD2" ma:contentTypeVersion="15" ma:contentTypeDescription="Create a new document." ma:contentTypeScope="" ma:versionID="29b646238fd71e0ce956e71c40d107c0">
  <xsd:schema xmlns:xsd="http://www.w3.org/2001/XMLSchema" xmlns:xs="http://www.w3.org/2001/XMLSchema" xmlns:p="http://schemas.microsoft.com/office/2006/metadata/properties" xmlns:ns2="95c98e24-2037-43d1-91ba-c75e8d9e7fc9" xmlns:ns3="2050caf3-3d74-48c8-acff-dd76e97d2804" targetNamespace="http://schemas.microsoft.com/office/2006/metadata/properties" ma:root="true" ma:fieldsID="b2b47ae5a03a1ce2b02ab8c21de490bd" ns2:_="" ns3:_="">
    <xsd:import namespace="95c98e24-2037-43d1-91ba-c75e8d9e7fc9"/>
    <xsd:import namespace="2050caf3-3d74-48c8-acff-dd76e97d28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c98e24-2037-43d1-91ba-c75e8d9e7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0a80d65-cb42-4a96-a38d-e87d92f5402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050caf3-3d74-48c8-acff-dd76e97d280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71c9ef53-29bb-4da6-b6af-d9ef083d67d0}" ma:internalName="TaxCatchAll" ma:showField="CatchAllData" ma:web="2050caf3-3d74-48c8-acff-dd76e97d2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6FE72E-87B7-4E32-8A83-1604312E938C}">
  <ds:schemaRefs>
    <ds:schemaRef ds:uri="http://schemas.microsoft.com/sharepoint/v3/contenttype/forms"/>
  </ds:schemaRefs>
</ds:datastoreItem>
</file>

<file path=customXml/itemProps2.xml><?xml version="1.0" encoding="utf-8"?>
<ds:datastoreItem xmlns:ds="http://schemas.openxmlformats.org/officeDocument/2006/customXml" ds:itemID="{75BDDA54-E026-448E-AFB7-0291C1FFF636}">
  <ds:schemaRefs>
    <ds:schemaRef ds:uri="http://schemas.microsoft.com/office/2006/metadata/properties"/>
    <ds:schemaRef ds:uri="http://schemas.microsoft.com/office/infopath/2007/PartnerControls"/>
    <ds:schemaRef ds:uri="95c98e24-2037-43d1-91ba-c75e8d9e7fc9"/>
    <ds:schemaRef ds:uri="2050caf3-3d74-48c8-acff-dd76e97d2804"/>
  </ds:schemaRefs>
</ds:datastoreItem>
</file>

<file path=customXml/itemProps3.xml><?xml version="1.0" encoding="utf-8"?>
<ds:datastoreItem xmlns:ds="http://schemas.openxmlformats.org/officeDocument/2006/customXml" ds:itemID="{A6044D28-F0F3-4EE7-BDCA-BB27A75839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c98e24-2037-43d1-91ba-c75e8d9e7fc9"/>
    <ds:schemaRef ds:uri="2050caf3-3d74-48c8-acff-dd76e97d28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969</Words>
  <Characters>5526</Characters>
  <Application>Microsoft Office Word</Application>
  <DocSecurity>0</DocSecurity>
  <Lines>46</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IHQT</dc:creator>
  <cp:keywords/>
  <dc:description/>
  <cp:lastModifiedBy>Elizabeth Edwards</cp:lastModifiedBy>
  <cp:revision>3</cp:revision>
  <dcterms:created xsi:type="dcterms:W3CDTF">2023-11-20T09:18:00Z</dcterms:created>
  <dcterms:modified xsi:type="dcterms:W3CDTF">2023-11-20T09:20:00Z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0x010100C86DA0E4D6875648BBADC48C50B82DD2</vt:lpwstr>
  </property>
</Properties>
</file>